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E8" w:rsidRPr="00312622" w:rsidRDefault="00AA06E8"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AA06E8" w:rsidRPr="00312622" w:rsidRDefault="00AA06E8" w:rsidP="00A7093C">
      <w:pPr>
        <w:spacing w:line="340" w:lineRule="exact"/>
        <w:rPr>
          <w:rFonts w:ascii="黑体" w:eastAsia="黑体"/>
          <w:sz w:val="30"/>
          <w:szCs w:val="30"/>
        </w:rPr>
      </w:pPr>
      <w:r w:rsidRPr="00312622">
        <w:rPr>
          <w:rFonts w:ascii="黑体" w:eastAsia="黑体" w:hint="eastAsia"/>
          <w:sz w:val="30"/>
          <w:szCs w:val="30"/>
        </w:rPr>
        <w:t>注意保存</w:t>
      </w:r>
    </w:p>
    <w:p w:rsidR="00AA06E8" w:rsidRDefault="00AA06E8" w:rsidP="00A7093C"/>
    <w:p w:rsidR="00AA06E8" w:rsidRDefault="00AA06E8" w:rsidP="00A7093C"/>
    <w:p w:rsidR="00AA06E8" w:rsidRPr="00225247" w:rsidRDefault="00AA06E8"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AA06E8" w:rsidRPr="003229A6" w:rsidRDefault="00AA06E8"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AA06E8" w:rsidRDefault="00AA06E8" w:rsidP="00C34312">
      <w:pPr>
        <w:jc w:val="center"/>
        <w:rPr>
          <w:rFonts w:ascii="楷体_GB2312" w:eastAsia="楷体_GB2312"/>
          <w:sz w:val="32"/>
          <w:szCs w:val="32"/>
        </w:rPr>
      </w:pPr>
      <w:r>
        <w:rPr>
          <w:rFonts w:ascii="楷体_GB2312" w:eastAsia="楷体_GB2312"/>
          <w:sz w:val="32"/>
          <w:szCs w:val="32"/>
        </w:rPr>
        <w:t>2015</w:t>
      </w:r>
      <w:r>
        <w:rPr>
          <w:rFonts w:ascii="楷体_GB2312" w:eastAsia="楷体_GB2312" w:hint="eastAsia"/>
          <w:sz w:val="32"/>
          <w:szCs w:val="32"/>
        </w:rPr>
        <w:t>年第</w:t>
      </w:r>
      <w:r>
        <w:rPr>
          <w:rFonts w:ascii="楷体_GB2312" w:eastAsia="楷体_GB2312"/>
          <w:sz w:val="32"/>
          <w:szCs w:val="32"/>
        </w:rPr>
        <w:t>7</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30</w:t>
      </w:r>
      <w:r w:rsidRPr="0082318F">
        <w:rPr>
          <w:rFonts w:ascii="楷体_GB2312" w:eastAsia="楷体_GB2312" w:hint="eastAsia"/>
          <w:sz w:val="32"/>
          <w:szCs w:val="32"/>
        </w:rPr>
        <w:t>期</w:t>
      </w:r>
    </w:p>
    <w:p w:rsidR="00AA06E8" w:rsidRPr="004C0658" w:rsidRDefault="00F8677D" w:rsidP="00A7093C">
      <w:pPr>
        <w:rPr>
          <w:rFonts w:ascii="仿宋_GB2312" w:eastAsia="仿宋_GB2312"/>
          <w:sz w:val="30"/>
          <w:szCs w:val="30"/>
        </w:rPr>
      </w:pPr>
      <w:r w:rsidRPr="00F8677D">
        <w:rPr>
          <w:noProof/>
        </w:rPr>
        <w:pict>
          <v:line id="_x0000_s1026" style="position:absolute;left:0;text-align:left;z-index:1" from="-11.4pt,31.05pt" to="416.1pt,31.05pt" strokecolor="red" strokeweight="2.25pt"/>
        </w:pict>
      </w:r>
      <w:r w:rsidR="00AA06E8" w:rsidRPr="004C0658">
        <w:rPr>
          <w:rFonts w:ascii="仿宋_GB2312" w:eastAsia="仿宋_GB2312" w:hint="eastAsia"/>
          <w:sz w:val="30"/>
          <w:szCs w:val="30"/>
        </w:rPr>
        <w:t>杭州市“两新”党务工作者协会编印</w:t>
      </w:r>
      <w:r w:rsidR="00AA06E8" w:rsidRPr="004C0658">
        <w:rPr>
          <w:rFonts w:ascii="仿宋_GB2312" w:eastAsia="仿宋_GB2312"/>
        </w:rPr>
        <w:t xml:space="preserve">        </w:t>
      </w:r>
      <w:r w:rsidR="00AA06E8" w:rsidRPr="004C0658">
        <w:rPr>
          <w:rFonts w:ascii="仿宋_GB2312" w:eastAsia="仿宋_GB2312"/>
          <w:sz w:val="30"/>
          <w:szCs w:val="30"/>
        </w:rPr>
        <w:t>201</w:t>
      </w:r>
      <w:r w:rsidR="00AA06E8">
        <w:rPr>
          <w:rFonts w:ascii="仿宋_GB2312" w:eastAsia="仿宋_GB2312"/>
          <w:sz w:val="30"/>
          <w:szCs w:val="30"/>
        </w:rPr>
        <w:t>5</w:t>
      </w:r>
      <w:r w:rsidR="00AA06E8" w:rsidRPr="004C0658">
        <w:rPr>
          <w:rFonts w:ascii="仿宋_GB2312" w:eastAsia="仿宋_GB2312" w:hint="eastAsia"/>
          <w:sz w:val="30"/>
          <w:szCs w:val="30"/>
        </w:rPr>
        <w:t>年</w:t>
      </w:r>
      <w:r w:rsidR="00AA06E8">
        <w:rPr>
          <w:rFonts w:ascii="仿宋_GB2312" w:eastAsia="仿宋_GB2312"/>
          <w:sz w:val="30"/>
          <w:szCs w:val="30"/>
        </w:rPr>
        <w:t>8</w:t>
      </w:r>
      <w:r w:rsidR="00AA06E8" w:rsidRPr="004C0658">
        <w:rPr>
          <w:rFonts w:ascii="仿宋_GB2312" w:eastAsia="仿宋_GB2312" w:hint="eastAsia"/>
          <w:sz w:val="30"/>
          <w:szCs w:val="30"/>
        </w:rPr>
        <w:t>月</w:t>
      </w:r>
      <w:r w:rsidR="00AA06E8">
        <w:rPr>
          <w:rFonts w:ascii="仿宋_GB2312" w:eastAsia="仿宋_GB2312"/>
          <w:sz w:val="30"/>
          <w:szCs w:val="30"/>
        </w:rPr>
        <w:t>2</w:t>
      </w:r>
      <w:r w:rsidR="00F13F93">
        <w:rPr>
          <w:rFonts w:ascii="仿宋_GB2312" w:eastAsia="仿宋_GB2312" w:hint="eastAsia"/>
          <w:sz w:val="30"/>
          <w:szCs w:val="30"/>
        </w:rPr>
        <w:t>4</w:t>
      </w:r>
      <w:r w:rsidR="00AA06E8" w:rsidRPr="004C0658">
        <w:rPr>
          <w:rFonts w:ascii="仿宋_GB2312" w:eastAsia="仿宋_GB2312" w:hint="eastAsia"/>
          <w:sz w:val="30"/>
          <w:szCs w:val="30"/>
        </w:rPr>
        <w:t>日</w:t>
      </w:r>
    </w:p>
    <w:p w:rsidR="00AA06E8" w:rsidRDefault="00AA06E8" w:rsidP="00A7093C">
      <w:pPr>
        <w:rPr>
          <w:rFonts w:ascii="黑体" w:eastAsia="黑体" w:hAnsi="黑体"/>
          <w:kern w:val="0"/>
          <w:sz w:val="32"/>
        </w:rPr>
      </w:pPr>
    </w:p>
    <w:p w:rsidR="00AA06E8" w:rsidRDefault="00AA06E8" w:rsidP="00A7093C">
      <w:pPr>
        <w:rPr>
          <w:rFonts w:ascii="黑体" w:eastAsia="黑体" w:hAnsi="黑体"/>
          <w:kern w:val="0"/>
          <w:sz w:val="32"/>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AA06E8" w:rsidRPr="009E394B" w:rsidRDefault="00AA06E8" w:rsidP="00F13F93">
      <w:pPr>
        <w:ind w:firstLineChars="196" w:firstLine="630"/>
        <w:jc w:val="left"/>
        <w:rPr>
          <w:rFonts w:ascii="仿宋_GB2312" w:eastAsia="仿宋_GB2312" w:hAnsi="宋体"/>
          <w:b/>
          <w:bCs/>
          <w:sz w:val="32"/>
          <w:szCs w:val="32"/>
        </w:rPr>
      </w:pPr>
      <w:r w:rsidRPr="009C61F8">
        <w:rPr>
          <w:rFonts w:ascii="仿宋_GB2312" w:eastAsia="仿宋_GB2312" w:hAnsi="宋体" w:cs="宋体"/>
          <w:b/>
          <w:kern w:val="0"/>
          <w:sz w:val="32"/>
          <w:szCs w:val="32"/>
        </w:rPr>
        <w:t>1</w:t>
      </w:r>
      <w:r w:rsidRPr="009C61F8">
        <w:rPr>
          <w:rFonts w:ascii="仿宋_GB2312" w:eastAsia="仿宋_GB2312" w:hAnsi="宋体" w:cs="宋体" w:hint="eastAsia"/>
          <w:b/>
          <w:kern w:val="0"/>
          <w:sz w:val="32"/>
          <w:szCs w:val="32"/>
        </w:rPr>
        <w:t>、</w:t>
      </w:r>
      <w:r w:rsidRPr="009E394B">
        <w:rPr>
          <w:rFonts w:ascii="仿宋_GB2312" w:eastAsia="仿宋_GB2312" w:hAnsi="宋体" w:hint="eastAsia"/>
          <w:b/>
          <w:bCs/>
          <w:sz w:val="32"/>
          <w:szCs w:val="32"/>
        </w:rPr>
        <w:t>杭州律协党委开展项目党建创新活动，探索两新组织党建新模式</w:t>
      </w:r>
    </w:p>
    <w:p w:rsidR="00AA06E8" w:rsidRPr="009E394B" w:rsidRDefault="00AA06E8" w:rsidP="00F13F93">
      <w:pPr>
        <w:spacing w:line="500" w:lineRule="exact"/>
        <w:ind w:firstLineChars="200" w:firstLine="643"/>
        <w:jc w:val="left"/>
        <w:rPr>
          <w:rFonts w:ascii="仿宋_GB2312" w:eastAsia="仿宋_GB2312" w:hAnsi="华文中宋"/>
          <w:b/>
          <w:sz w:val="32"/>
          <w:szCs w:val="32"/>
        </w:rPr>
      </w:pPr>
      <w:r w:rsidRPr="009C61F8">
        <w:rPr>
          <w:rFonts w:ascii="仿宋_GB2312" w:eastAsia="仿宋_GB2312"/>
          <w:b/>
          <w:sz w:val="32"/>
          <w:szCs w:val="32"/>
        </w:rPr>
        <w:t>2</w:t>
      </w:r>
      <w:r w:rsidRPr="009C61F8">
        <w:rPr>
          <w:rFonts w:ascii="仿宋_GB2312" w:eastAsia="仿宋_GB2312" w:hint="eastAsia"/>
          <w:b/>
          <w:sz w:val="32"/>
          <w:szCs w:val="32"/>
        </w:rPr>
        <w:t>、</w:t>
      </w:r>
      <w:r w:rsidRPr="00D54D4A">
        <w:rPr>
          <w:rFonts w:ascii="仿宋_GB2312" w:eastAsia="仿宋_GB2312" w:hint="eastAsia"/>
          <w:b/>
          <w:bCs/>
          <w:sz w:val="32"/>
          <w:szCs w:val="32"/>
        </w:rPr>
        <w:t>爱心“驿”家人</w:t>
      </w:r>
      <w:r w:rsidRPr="00D54D4A">
        <w:rPr>
          <w:rFonts w:ascii="仿宋_GB2312" w:eastAsia="仿宋_GB2312"/>
          <w:b/>
          <w:bCs/>
          <w:sz w:val="32"/>
          <w:szCs w:val="32"/>
        </w:rPr>
        <w:t>---</w:t>
      </w:r>
      <w:r w:rsidRPr="00D54D4A">
        <w:rPr>
          <w:rFonts w:ascii="仿宋_GB2312" w:eastAsia="仿宋_GB2312" w:hint="eastAsia"/>
          <w:b/>
          <w:bCs/>
          <w:sz w:val="32"/>
          <w:szCs w:val="32"/>
        </w:rPr>
        <w:t>柏年蓝领驿站</w:t>
      </w: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Default="00AA06E8" w:rsidP="001147BD">
      <w:pPr>
        <w:spacing w:line="360" w:lineRule="auto"/>
        <w:jc w:val="left"/>
        <w:rPr>
          <w:rStyle w:val="a6"/>
          <w:rFonts w:ascii="黑体" w:eastAsia="黑体"/>
          <w:b w:val="0"/>
          <w:sz w:val="32"/>
          <w:szCs w:val="32"/>
        </w:rPr>
      </w:pPr>
    </w:p>
    <w:p w:rsidR="00AA06E8" w:rsidRPr="00E517B5" w:rsidRDefault="00AA06E8" w:rsidP="001147BD">
      <w:pPr>
        <w:spacing w:line="360" w:lineRule="auto"/>
        <w:jc w:val="left"/>
        <w:rPr>
          <w:rFonts w:ascii="仿宋_GB2312" w:eastAsia="仿宋_GB2312" w:hAnsi="宋体"/>
          <w:b/>
          <w:bCs/>
          <w:sz w:val="32"/>
          <w:szCs w:val="32"/>
        </w:rPr>
      </w:pPr>
      <w:r w:rsidRPr="00847E9E">
        <w:rPr>
          <w:rStyle w:val="a6"/>
          <w:rFonts w:ascii="黑体" w:eastAsia="黑体" w:hint="eastAsia"/>
          <w:b w:val="0"/>
          <w:sz w:val="32"/>
          <w:szCs w:val="32"/>
        </w:rPr>
        <w:lastRenderedPageBreak/>
        <w:t>☆</w:t>
      </w:r>
      <w:r w:rsidRPr="009E394B">
        <w:rPr>
          <w:rFonts w:ascii="仿宋_GB2312" w:eastAsia="仿宋_GB2312" w:hAnsi="宋体" w:hint="eastAsia"/>
          <w:b/>
          <w:bCs/>
          <w:sz w:val="32"/>
          <w:szCs w:val="32"/>
        </w:rPr>
        <w:t>杭州律协党委开展项目党建创新活动，探索两新组织党建新模式</w:t>
      </w:r>
    </w:p>
    <w:p w:rsidR="00AA06E8" w:rsidRPr="00D77B27" w:rsidRDefault="00AA06E8" w:rsidP="00F13F93">
      <w:pPr>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如何实现律师业基层党组织从“有形覆盖”到“有效覆盖”、“有力覆盖”的转型升级？如何更加有力地服务于党和政府的工作大局？如何在法治杭州和依法治国战略布局中引领律师业的发展？从</w:t>
      </w:r>
      <w:r w:rsidRPr="00D77B27">
        <w:rPr>
          <w:rFonts w:ascii="仿宋_GB2312" w:eastAsia="仿宋_GB2312"/>
          <w:sz w:val="32"/>
          <w:szCs w:val="32"/>
        </w:rPr>
        <w:t>2014</w:t>
      </w:r>
      <w:r w:rsidRPr="00D77B27">
        <w:rPr>
          <w:rFonts w:ascii="仿宋_GB2312" w:eastAsia="仿宋_GB2312" w:hAnsi="宋体" w:hint="eastAsia"/>
          <w:sz w:val="32"/>
          <w:szCs w:val="32"/>
        </w:rPr>
        <w:t>年上半年开始，杭州律协党委开始探索杭州律师业项目党建创新模式，在党建创新实践中回答了律师业发展中的一些重大问题。</w:t>
      </w:r>
    </w:p>
    <w:p w:rsidR="00AA06E8" w:rsidRPr="00D77B27" w:rsidRDefault="00AA06E8" w:rsidP="00F13F93">
      <w:pPr>
        <w:spacing w:line="360" w:lineRule="auto"/>
        <w:ind w:firstLineChars="196" w:firstLine="630"/>
        <w:jc w:val="left"/>
        <w:rPr>
          <w:rFonts w:ascii="仿宋_GB2312" w:eastAsia="仿宋_GB2312"/>
          <w:sz w:val="32"/>
          <w:szCs w:val="32"/>
        </w:rPr>
      </w:pPr>
      <w:r w:rsidRPr="00D77B27">
        <w:rPr>
          <w:rFonts w:ascii="仿宋_GB2312" w:eastAsia="仿宋_GB2312" w:hAnsi="宋体" w:hint="eastAsia"/>
          <w:b/>
          <w:bCs/>
          <w:sz w:val="32"/>
          <w:szCs w:val="32"/>
        </w:rPr>
        <w:t>一、依托产品项目，构建两新组织党建新模式。</w:t>
      </w:r>
    </w:p>
    <w:p w:rsidR="00AA06E8" w:rsidRPr="00D77B27" w:rsidRDefault="00AA06E8" w:rsidP="00F13F93">
      <w:pPr>
        <w:spacing w:line="360" w:lineRule="auto"/>
        <w:ind w:firstLineChars="200" w:firstLine="640"/>
        <w:rPr>
          <w:rFonts w:ascii="仿宋_GB2312" w:eastAsia="仿宋_GB2312"/>
          <w:sz w:val="32"/>
          <w:szCs w:val="32"/>
        </w:rPr>
      </w:pPr>
      <w:r w:rsidRPr="00D77B27">
        <w:rPr>
          <w:rFonts w:ascii="仿宋_GB2312" w:eastAsia="仿宋_GB2312" w:hint="eastAsia"/>
          <w:sz w:val="32"/>
          <w:szCs w:val="32"/>
        </w:rPr>
        <w:t>项目党建，是</w:t>
      </w:r>
      <w:r w:rsidRPr="00D77B27">
        <w:rPr>
          <w:rFonts w:ascii="仿宋_GB2312" w:eastAsia="仿宋_GB2312" w:hAnsi="宋体" w:hint="eastAsia"/>
          <w:sz w:val="32"/>
          <w:szCs w:val="32"/>
        </w:rPr>
        <w:t>指</w:t>
      </w:r>
      <w:r w:rsidRPr="00D77B27">
        <w:rPr>
          <w:rFonts w:ascii="仿宋_GB2312" w:eastAsia="仿宋_GB2312" w:hint="eastAsia"/>
          <w:sz w:val="32"/>
          <w:szCs w:val="32"/>
        </w:rPr>
        <w:t>在律师法律服务专业化、团队化和产品化建设过程中，依托一个法律服务产品项目，在党组织关系不变的情况下，由律师协会党委牵头，组织多家党支部组成临时基层项目党组织，把党的基层组织建设与律师专业实务紧密结合起来，并使之在法律服务产品项目研发和推广中发挥党组织的</w:t>
      </w:r>
      <w:r>
        <w:rPr>
          <w:rFonts w:ascii="仿宋_GB2312" w:eastAsia="仿宋_GB2312" w:hint="eastAsia"/>
          <w:sz w:val="32"/>
          <w:szCs w:val="32"/>
        </w:rPr>
        <w:t>政治</w:t>
      </w:r>
      <w:r w:rsidRPr="00D77B27">
        <w:rPr>
          <w:rFonts w:ascii="仿宋_GB2312" w:eastAsia="仿宋_GB2312" w:hint="eastAsia"/>
          <w:sz w:val="32"/>
          <w:szCs w:val="32"/>
        </w:rPr>
        <w:t>核心组织职能的党建创新活动。</w:t>
      </w:r>
    </w:p>
    <w:p w:rsidR="00AA06E8" w:rsidRPr="00D77B27" w:rsidRDefault="00AA06E8" w:rsidP="00F13F93">
      <w:pPr>
        <w:spacing w:line="360" w:lineRule="auto"/>
        <w:ind w:firstLineChars="196" w:firstLine="630"/>
        <w:jc w:val="left"/>
        <w:rPr>
          <w:rFonts w:ascii="仿宋_GB2312" w:eastAsia="仿宋_GB2312" w:hAnsi="宋体"/>
          <w:b/>
          <w:bCs/>
          <w:sz w:val="32"/>
          <w:szCs w:val="32"/>
        </w:rPr>
      </w:pPr>
      <w:r w:rsidRPr="00D77B27">
        <w:rPr>
          <w:rFonts w:ascii="仿宋_GB2312" w:eastAsia="仿宋_GB2312" w:hAnsi="宋体" w:hint="eastAsia"/>
          <w:b/>
          <w:bCs/>
          <w:sz w:val="32"/>
          <w:szCs w:val="32"/>
        </w:rPr>
        <w:t>二、服务大局，打造杭州律师业项目党建金名片。</w:t>
      </w:r>
    </w:p>
    <w:p w:rsidR="00AA06E8" w:rsidRPr="00D77B27" w:rsidRDefault="00AA06E8" w:rsidP="00F13F93">
      <w:pPr>
        <w:spacing w:line="360" w:lineRule="auto"/>
        <w:ind w:firstLineChars="200" w:firstLine="640"/>
        <w:rPr>
          <w:rFonts w:ascii="仿宋_GB2312" w:eastAsia="仿宋_GB2312" w:hAnsi="华文宋体"/>
          <w:sz w:val="32"/>
          <w:szCs w:val="32"/>
        </w:rPr>
      </w:pPr>
      <w:r w:rsidRPr="00D77B27">
        <w:rPr>
          <w:rFonts w:ascii="仿宋_GB2312" w:eastAsia="仿宋_GB2312" w:hAnsi="华文宋体" w:hint="eastAsia"/>
          <w:sz w:val="32"/>
          <w:szCs w:val="32"/>
        </w:rPr>
        <w:t>杭州律师业项目党建创新的总体目标是：通过项目党建创新，发挥党组织在推进依法治国战略中的全面统筹和领导核心作用，实现律师业党建工作从</w:t>
      </w:r>
      <w:r w:rsidRPr="00D77B27">
        <w:rPr>
          <w:rFonts w:ascii="仿宋_GB2312" w:eastAsia="仿宋_GB2312" w:hAnsi="宋体" w:hint="eastAsia"/>
          <w:sz w:val="32"/>
          <w:szCs w:val="32"/>
        </w:rPr>
        <w:t>“有形覆盖”向“有效覆盖”、“有力覆盖”的全面深化和转型升级，更加有效地推动杭州律师业法律服务专业化、团队化和产品化进程，更加精准地适应和开拓法律服务市场，更加有力地服务于党和政府工作大局，把</w:t>
      </w:r>
      <w:r w:rsidRPr="00D77B27">
        <w:rPr>
          <w:rFonts w:ascii="仿宋_GB2312" w:eastAsia="仿宋_GB2312" w:hAnsi="华文宋体" w:hint="eastAsia"/>
          <w:sz w:val="32"/>
          <w:szCs w:val="32"/>
        </w:rPr>
        <w:t>“</w:t>
      </w:r>
      <w:r w:rsidRPr="00D77B27">
        <w:rPr>
          <w:rFonts w:ascii="仿宋_GB2312" w:eastAsia="仿宋_GB2312" w:hAnsi="宋体" w:hint="eastAsia"/>
          <w:sz w:val="32"/>
          <w:szCs w:val="32"/>
        </w:rPr>
        <w:t>项目党建</w:t>
      </w:r>
      <w:r w:rsidRPr="00D77B27">
        <w:rPr>
          <w:rFonts w:ascii="仿宋_GB2312" w:eastAsia="仿宋_GB2312" w:hAnsi="华文宋体" w:hint="eastAsia"/>
          <w:sz w:val="32"/>
          <w:szCs w:val="32"/>
        </w:rPr>
        <w:t>”</w:t>
      </w:r>
      <w:r w:rsidRPr="00D77B27">
        <w:rPr>
          <w:rFonts w:ascii="仿宋_GB2312" w:eastAsia="仿宋_GB2312" w:hAnsi="宋体" w:hint="eastAsia"/>
          <w:sz w:val="32"/>
          <w:szCs w:val="32"/>
        </w:rPr>
        <w:t>打造成杭州、浙江乃至全国律师</w:t>
      </w:r>
      <w:r w:rsidRPr="00D77B27">
        <w:rPr>
          <w:rFonts w:ascii="仿宋_GB2312" w:eastAsia="仿宋_GB2312" w:hAnsi="宋体" w:hint="eastAsia"/>
          <w:sz w:val="32"/>
          <w:szCs w:val="32"/>
        </w:rPr>
        <w:lastRenderedPageBreak/>
        <w:t>业的一张金名片。</w:t>
      </w:r>
    </w:p>
    <w:p w:rsidR="00AA06E8" w:rsidRPr="00D77B27" w:rsidRDefault="00AA06E8" w:rsidP="00F13F93">
      <w:pPr>
        <w:spacing w:line="360" w:lineRule="auto"/>
        <w:ind w:firstLineChars="196" w:firstLine="630"/>
        <w:jc w:val="left"/>
        <w:rPr>
          <w:rFonts w:ascii="仿宋_GB2312" w:eastAsia="仿宋_GB2312" w:hAnsi="宋体"/>
          <w:b/>
          <w:bCs/>
          <w:sz w:val="32"/>
          <w:szCs w:val="32"/>
        </w:rPr>
      </w:pPr>
      <w:r w:rsidRPr="00D77B27">
        <w:rPr>
          <w:rFonts w:ascii="仿宋_GB2312" w:eastAsia="仿宋_GB2312" w:hAnsi="宋体" w:hint="eastAsia"/>
          <w:b/>
          <w:bCs/>
          <w:sz w:val="32"/>
          <w:szCs w:val="32"/>
        </w:rPr>
        <w:t>三、结合两个优势，解决党建与业务“两张皮”现象。</w:t>
      </w:r>
    </w:p>
    <w:p w:rsidR="00AA06E8" w:rsidRPr="00D77B27" w:rsidRDefault="00AA06E8" w:rsidP="00F13F93">
      <w:pPr>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当前，律师业正处于机遇与挑战并存的发展关键时期。一方面，党的十八届三中、四中全会分别作出全面深化改革和依法治国战略决策，杭州市委提出“法治杭州”大政方针，律师业获得了难得的发展机遇。另一方面，律师业因从业律师个体性强，法律服务专业化、产品化和团队化遭遇瓶颈，党建工作面临基层组织与律师业务呈现“两张皮”现象和引领律师业发展后劲不足等诸多挑战。</w:t>
      </w:r>
    </w:p>
    <w:p w:rsidR="00AA06E8" w:rsidRPr="00D77B27" w:rsidRDefault="00AA06E8" w:rsidP="00F13F93">
      <w:pPr>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杭州律师党委认为，在机遇和挑战面前，找准着力点，才能精准发力，抓住机遇，化解挑战，求得发展实效。项目党建可以发挥律师专业优势和党建组织优势，并把两个优势结合起来，就是党建创新的一个精准发力点。项目党建的意义在于四个“有利于”：</w:t>
      </w:r>
    </w:p>
    <w:p w:rsidR="00AA06E8" w:rsidRPr="00D77B27" w:rsidRDefault="00AA06E8" w:rsidP="00F13F93">
      <w:pPr>
        <w:spacing w:line="360" w:lineRule="auto"/>
        <w:ind w:firstLineChars="200" w:firstLine="643"/>
        <w:rPr>
          <w:rFonts w:ascii="仿宋_GB2312" w:eastAsia="仿宋_GB2312" w:hAnsi="宋体"/>
          <w:sz w:val="32"/>
          <w:szCs w:val="32"/>
        </w:rPr>
      </w:pPr>
      <w:r w:rsidRPr="00D77B27">
        <w:rPr>
          <w:rFonts w:ascii="仿宋_GB2312" w:eastAsia="仿宋_GB2312" w:hAnsi="宋体" w:hint="eastAsia"/>
          <w:b/>
          <w:sz w:val="32"/>
          <w:szCs w:val="32"/>
        </w:rPr>
        <w:t>一是</w:t>
      </w:r>
      <w:r w:rsidRPr="00D77B27">
        <w:rPr>
          <w:rFonts w:ascii="仿宋_GB2312" w:eastAsia="仿宋_GB2312" w:hAnsi="宋体" w:hint="eastAsia"/>
          <w:sz w:val="32"/>
          <w:szCs w:val="32"/>
        </w:rPr>
        <w:t>有利于完善基层组织的组织方式，引导律师业体制机制创新，促进律师业发展方式朝着更加健康的方向发展；</w:t>
      </w:r>
    </w:p>
    <w:p w:rsidR="00AA06E8" w:rsidRPr="00D77B27" w:rsidRDefault="00AA06E8" w:rsidP="00F13F93">
      <w:pPr>
        <w:spacing w:line="360" w:lineRule="auto"/>
        <w:ind w:firstLineChars="200" w:firstLine="643"/>
        <w:rPr>
          <w:rFonts w:ascii="仿宋_GB2312" w:eastAsia="仿宋_GB2312" w:hAnsi="宋体"/>
          <w:sz w:val="32"/>
          <w:szCs w:val="32"/>
        </w:rPr>
      </w:pPr>
      <w:r w:rsidRPr="00D77B27">
        <w:rPr>
          <w:rFonts w:ascii="仿宋_GB2312" w:eastAsia="仿宋_GB2312" w:hAnsi="宋体" w:hint="eastAsia"/>
          <w:b/>
          <w:sz w:val="32"/>
          <w:szCs w:val="32"/>
        </w:rPr>
        <w:t>二是</w:t>
      </w:r>
      <w:r w:rsidRPr="00D77B27">
        <w:rPr>
          <w:rFonts w:ascii="仿宋_GB2312" w:eastAsia="仿宋_GB2312" w:hAnsi="宋体" w:hint="eastAsia"/>
          <w:sz w:val="32"/>
          <w:szCs w:val="32"/>
        </w:rPr>
        <w:t>有利于完善基层组织的网络覆盖机制，使基层党组织有弹性地适应律师业发展；</w:t>
      </w:r>
    </w:p>
    <w:p w:rsidR="00AA06E8" w:rsidRPr="00D77B27" w:rsidRDefault="00AA06E8" w:rsidP="00F13F93">
      <w:pPr>
        <w:spacing w:line="360" w:lineRule="auto"/>
        <w:ind w:firstLineChars="200" w:firstLine="643"/>
        <w:rPr>
          <w:rFonts w:ascii="仿宋_GB2312" w:eastAsia="仿宋_GB2312" w:hAnsi="宋体"/>
          <w:sz w:val="32"/>
          <w:szCs w:val="32"/>
        </w:rPr>
      </w:pPr>
      <w:r w:rsidRPr="00D77B27">
        <w:rPr>
          <w:rFonts w:ascii="仿宋_GB2312" w:eastAsia="仿宋_GB2312" w:hAnsi="宋体" w:hint="eastAsia"/>
          <w:b/>
          <w:sz w:val="32"/>
          <w:szCs w:val="32"/>
        </w:rPr>
        <w:t>三是</w:t>
      </w:r>
      <w:r w:rsidRPr="00D77B27">
        <w:rPr>
          <w:rFonts w:ascii="仿宋_GB2312" w:eastAsia="仿宋_GB2312" w:hAnsi="宋体" w:hint="eastAsia"/>
          <w:sz w:val="32"/>
          <w:szCs w:val="32"/>
        </w:rPr>
        <w:t>有利于完善基层组织的组织依托，解决基层党组织与律师业务“两张皮”现象，构建两新行业党组织政治职能与专业职能“两位一体”新模式；</w:t>
      </w:r>
    </w:p>
    <w:p w:rsidR="00AA06E8" w:rsidRPr="00D77B27" w:rsidRDefault="00AA06E8" w:rsidP="00F13F93">
      <w:pPr>
        <w:spacing w:line="360" w:lineRule="auto"/>
        <w:ind w:firstLineChars="200" w:firstLine="643"/>
        <w:rPr>
          <w:rFonts w:ascii="仿宋_GB2312" w:eastAsia="仿宋_GB2312" w:hAnsi="宋体"/>
          <w:sz w:val="32"/>
          <w:szCs w:val="32"/>
        </w:rPr>
      </w:pPr>
      <w:r w:rsidRPr="00D77B27">
        <w:rPr>
          <w:rFonts w:ascii="仿宋_GB2312" w:eastAsia="仿宋_GB2312" w:hAnsi="宋体" w:hint="eastAsia"/>
          <w:b/>
          <w:sz w:val="32"/>
          <w:szCs w:val="32"/>
        </w:rPr>
        <w:t>四是</w:t>
      </w:r>
      <w:r w:rsidRPr="00D77B27">
        <w:rPr>
          <w:rFonts w:ascii="仿宋_GB2312" w:eastAsia="仿宋_GB2312" w:hAnsi="宋体" w:hint="eastAsia"/>
          <w:sz w:val="32"/>
          <w:szCs w:val="32"/>
        </w:rPr>
        <w:t>有利于完善基层组织的组织职能，有效解决当前两新组织基层党组织一定程度上存在的职能弱化和虚化问题，</w:t>
      </w:r>
      <w:r w:rsidRPr="00D77B27">
        <w:rPr>
          <w:rFonts w:ascii="仿宋_GB2312" w:eastAsia="仿宋_GB2312" w:hAnsi="宋体" w:hint="eastAsia"/>
          <w:sz w:val="32"/>
          <w:szCs w:val="32"/>
        </w:rPr>
        <w:lastRenderedPageBreak/>
        <w:t>强化党对律师业发展和法治工作的统筹领导。</w:t>
      </w:r>
    </w:p>
    <w:p w:rsidR="00AA06E8" w:rsidRPr="00D77B27" w:rsidRDefault="00AA06E8" w:rsidP="00F13F93">
      <w:pPr>
        <w:spacing w:line="360" w:lineRule="auto"/>
        <w:ind w:firstLineChars="196" w:firstLine="630"/>
        <w:rPr>
          <w:rFonts w:ascii="仿宋_GB2312" w:eastAsia="仿宋_GB2312" w:hAnsi="宋体"/>
          <w:sz w:val="32"/>
          <w:szCs w:val="32"/>
        </w:rPr>
      </w:pPr>
      <w:r w:rsidRPr="00D77B27">
        <w:rPr>
          <w:rFonts w:ascii="仿宋_GB2312" w:eastAsia="仿宋_GB2312" w:hAnsi="宋体" w:hint="eastAsia"/>
          <w:b/>
          <w:bCs/>
          <w:sz w:val="32"/>
          <w:szCs w:val="32"/>
        </w:rPr>
        <w:t>四、抓住八个“落实”，构建形实兼备的项目党建架构。</w:t>
      </w:r>
    </w:p>
    <w:p w:rsidR="00AA06E8" w:rsidRPr="00D77B27" w:rsidRDefault="00AA06E8" w:rsidP="00F13F93">
      <w:pPr>
        <w:spacing w:line="360" w:lineRule="auto"/>
        <w:ind w:firstLineChars="200" w:firstLine="643"/>
        <w:rPr>
          <w:rFonts w:ascii="仿宋_GB2312" w:eastAsia="仿宋_GB2312" w:hAnsi="华文宋体"/>
          <w:sz w:val="32"/>
          <w:szCs w:val="32"/>
        </w:rPr>
      </w:pPr>
      <w:r w:rsidRPr="00D77B27">
        <w:rPr>
          <w:rFonts w:ascii="仿宋_GB2312" w:eastAsia="仿宋_GB2312" w:hAnsi="宋体" w:hint="eastAsia"/>
          <w:b/>
          <w:sz w:val="32"/>
          <w:szCs w:val="32"/>
        </w:rPr>
        <w:t>一是</w:t>
      </w:r>
      <w:r w:rsidRPr="00D77B27">
        <w:rPr>
          <w:rFonts w:ascii="仿宋_GB2312" w:eastAsia="仿宋_GB2312" w:hAnsi="华文宋体" w:hint="eastAsia"/>
          <w:b/>
          <w:sz w:val="32"/>
          <w:szCs w:val="32"/>
        </w:rPr>
        <w:t>落实组织。</w:t>
      </w:r>
      <w:r w:rsidRPr="00D77B27">
        <w:rPr>
          <w:rFonts w:ascii="仿宋_GB2312" w:eastAsia="仿宋_GB2312" w:hAnsi="华文宋体" w:hint="eastAsia"/>
          <w:sz w:val="32"/>
          <w:szCs w:val="32"/>
        </w:rPr>
        <w:t>成立了“</w:t>
      </w:r>
      <w:r w:rsidRPr="00D77B27">
        <w:rPr>
          <w:rFonts w:ascii="仿宋_GB2312" w:eastAsia="仿宋_GB2312" w:hAnsi="宋体" w:hint="eastAsia"/>
          <w:sz w:val="32"/>
          <w:szCs w:val="32"/>
        </w:rPr>
        <w:t>中共杭州市律师协会项目党建创新领导小组</w:t>
      </w:r>
      <w:r w:rsidRPr="00D77B27">
        <w:rPr>
          <w:rFonts w:ascii="仿宋_GB2312" w:eastAsia="仿宋_GB2312" w:hAnsi="华文宋体" w:hint="eastAsia"/>
          <w:sz w:val="32"/>
          <w:szCs w:val="32"/>
        </w:rPr>
        <w:t>”</w:t>
      </w:r>
      <w:r w:rsidRPr="00D77B27">
        <w:rPr>
          <w:rFonts w:ascii="仿宋_GB2312" w:eastAsia="仿宋_GB2312" w:hAnsi="宋体" w:hint="eastAsia"/>
          <w:sz w:val="32"/>
          <w:szCs w:val="32"/>
        </w:rPr>
        <w:t>，</w:t>
      </w:r>
      <w:r w:rsidRPr="00D77B27">
        <w:rPr>
          <w:rFonts w:ascii="仿宋_GB2312" w:eastAsia="仿宋_GB2312" w:hAnsi="华文宋体" w:hint="eastAsia"/>
          <w:sz w:val="32"/>
          <w:szCs w:val="32"/>
        </w:rPr>
        <w:t>并以浙江浙联律师事务所党支部为牵头支部，组织</w:t>
      </w:r>
      <w:r w:rsidRPr="00D77B27">
        <w:rPr>
          <w:rFonts w:ascii="仿宋_GB2312" w:eastAsia="仿宋_GB2312" w:hAnsi="华文宋体"/>
          <w:sz w:val="32"/>
          <w:szCs w:val="32"/>
        </w:rPr>
        <w:t>12</w:t>
      </w:r>
      <w:r w:rsidRPr="00D77B27">
        <w:rPr>
          <w:rFonts w:ascii="仿宋_GB2312" w:eastAsia="仿宋_GB2312" w:hAnsi="宋体" w:hint="eastAsia"/>
          <w:sz w:val="32"/>
          <w:szCs w:val="32"/>
        </w:rPr>
        <w:t>家大型律师事务所党支部组成</w:t>
      </w:r>
      <w:r w:rsidRPr="00D77B27">
        <w:rPr>
          <w:rFonts w:ascii="仿宋_GB2312" w:eastAsia="仿宋_GB2312" w:hAnsi="华文宋体" w:hint="eastAsia"/>
          <w:sz w:val="32"/>
          <w:szCs w:val="32"/>
        </w:rPr>
        <w:t>“</w:t>
      </w:r>
      <w:r w:rsidRPr="00D77B27">
        <w:rPr>
          <w:rFonts w:ascii="仿宋_GB2312" w:eastAsia="仿宋_GB2312" w:hAnsi="宋体" w:hint="eastAsia"/>
          <w:sz w:val="32"/>
          <w:szCs w:val="32"/>
        </w:rPr>
        <w:t>中共杭州市律师协会企业法律服务项目党总支</w:t>
      </w:r>
      <w:r w:rsidRPr="00D77B27">
        <w:rPr>
          <w:rFonts w:ascii="仿宋_GB2312" w:eastAsia="仿宋_GB2312" w:hAnsi="华文宋体" w:hint="eastAsia"/>
          <w:sz w:val="32"/>
          <w:szCs w:val="32"/>
        </w:rPr>
        <w:t>”。</w:t>
      </w:r>
    </w:p>
    <w:p w:rsidR="00AA06E8" w:rsidRPr="00D77B27" w:rsidRDefault="00AA06E8" w:rsidP="00F13F93">
      <w:pPr>
        <w:spacing w:line="360" w:lineRule="auto"/>
        <w:ind w:firstLineChars="200" w:firstLine="643"/>
        <w:rPr>
          <w:rFonts w:ascii="仿宋_GB2312" w:eastAsia="仿宋_GB2312" w:hAnsi="华文宋体"/>
          <w:sz w:val="32"/>
          <w:szCs w:val="32"/>
        </w:rPr>
      </w:pPr>
      <w:r w:rsidRPr="00D77B27">
        <w:rPr>
          <w:rFonts w:ascii="仿宋_GB2312" w:eastAsia="仿宋_GB2312" w:hAnsi="宋体" w:hint="eastAsia"/>
          <w:b/>
          <w:sz w:val="32"/>
          <w:szCs w:val="32"/>
        </w:rPr>
        <w:t>二是</w:t>
      </w:r>
      <w:r w:rsidRPr="00D77B27">
        <w:rPr>
          <w:rFonts w:ascii="仿宋_GB2312" w:eastAsia="仿宋_GB2312" w:hAnsi="华文宋体" w:hint="eastAsia"/>
          <w:b/>
          <w:sz w:val="32"/>
          <w:szCs w:val="32"/>
        </w:rPr>
        <w:t>落实项目。</w:t>
      </w:r>
      <w:r w:rsidRPr="00D77B27">
        <w:rPr>
          <w:rFonts w:ascii="仿宋_GB2312" w:eastAsia="仿宋_GB2312" w:hAnsi="华文宋体" w:hint="eastAsia"/>
          <w:sz w:val="32"/>
          <w:szCs w:val="32"/>
        </w:rPr>
        <w:t>以浙江浙联律师事务所主任、党支部书记陆云良律师全国首创的</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企业法律服务新产品为依托项目，把党建工作与律师专业实务有机结合起来。</w:t>
      </w:r>
    </w:p>
    <w:p w:rsidR="00AA06E8" w:rsidRPr="00D77B27" w:rsidRDefault="00AA06E8" w:rsidP="00F13F93">
      <w:pPr>
        <w:spacing w:line="360" w:lineRule="auto"/>
        <w:ind w:firstLineChars="200" w:firstLine="643"/>
        <w:rPr>
          <w:rFonts w:ascii="仿宋_GB2312" w:eastAsia="仿宋_GB2312" w:hAnsi="华文宋体"/>
          <w:sz w:val="32"/>
          <w:szCs w:val="32"/>
        </w:rPr>
      </w:pPr>
      <w:r>
        <w:rPr>
          <w:rFonts w:ascii="仿宋_GB2312" w:eastAsia="仿宋_GB2312" w:hAnsi="宋体" w:hint="eastAsia"/>
          <w:b/>
          <w:sz w:val="32"/>
          <w:szCs w:val="32"/>
        </w:rPr>
        <w:t>三是</w:t>
      </w:r>
      <w:r w:rsidRPr="00D77B27">
        <w:rPr>
          <w:rFonts w:ascii="仿宋_GB2312" w:eastAsia="仿宋_GB2312" w:hAnsi="宋体" w:hint="eastAsia"/>
          <w:b/>
          <w:sz w:val="32"/>
          <w:szCs w:val="32"/>
        </w:rPr>
        <w:t>落实经费。</w:t>
      </w:r>
      <w:r w:rsidRPr="00D77B27">
        <w:rPr>
          <w:rFonts w:ascii="仿宋_GB2312" w:eastAsia="仿宋_GB2312" w:hAnsi="宋体" w:hint="eastAsia"/>
          <w:sz w:val="32"/>
          <w:szCs w:val="32"/>
        </w:rPr>
        <w:t>在浙江浙联律师事务所投入产品项目研发经费的基础上，律协党委和司法局行政给予项目党建必要的经费支持。</w:t>
      </w:r>
    </w:p>
    <w:p w:rsidR="00AA06E8" w:rsidRPr="00D77B27" w:rsidRDefault="00AA06E8" w:rsidP="00F13F93">
      <w:pPr>
        <w:spacing w:line="360" w:lineRule="auto"/>
        <w:ind w:firstLineChars="200" w:firstLine="643"/>
        <w:rPr>
          <w:rFonts w:ascii="仿宋_GB2312" w:eastAsia="仿宋_GB2312" w:hAnsi="华文宋体"/>
          <w:sz w:val="32"/>
          <w:szCs w:val="32"/>
        </w:rPr>
      </w:pPr>
      <w:r w:rsidRPr="00D77B27">
        <w:rPr>
          <w:rFonts w:ascii="仿宋_GB2312" w:eastAsia="仿宋_GB2312" w:hAnsi="宋体" w:hint="eastAsia"/>
          <w:b/>
          <w:sz w:val="32"/>
          <w:szCs w:val="32"/>
        </w:rPr>
        <w:t>四是</w:t>
      </w:r>
      <w:r w:rsidRPr="00D77B27">
        <w:rPr>
          <w:rFonts w:ascii="仿宋_GB2312" w:eastAsia="仿宋_GB2312" w:hAnsi="华文宋体" w:hint="eastAsia"/>
          <w:b/>
          <w:sz w:val="32"/>
          <w:szCs w:val="32"/>
        </w:rPr>
        <w:t>落实人才。</w:t>
      </w:r>
      <w:r w:rsidRPr="00D77B27">
        <w:rPr>
          <w:rFonts w:ascii="仿宋_GB2312" w:eastAsia="仿宋_GB2312" w:hAnsi="华文宋体" w:hint="eastAsia"/>
          <w:sz w:val="32"/>
          <w:szCs w:val="32"/>
        </w:rPr>
        <w:t>围绕</w:t>
      </w:r>
      <w:r w:rsidRPr="00D77B27">
        <w:rPr>
          <w:rFonts w:ascii="仿宋_GB2312" w:eastAsia="仿宋_GB2312" w:hAnsi="华文宋体"/>
          <w:sz w:val="32"/>
          <w:szCs w:val="32"/>
        </w:rPr>
        <w:t>CAM</w:t>
      </w:r>
      <w:r w:rsidRPr="00D77B27">
        <w:rPr>
          <w:rFonts w:ascii="仿宋_GB2312" w:eastAsia="仿宋_GB2312" w:hAnsi="宋体" w:hint="eastAsia"/>
          <w:sz w:val="32"/>
          <w:szCs w:val="32"/>
        </w:rPr>
        <w:t>法律服务新产品，</w:t>
      </w:r>
      <w:r w:rsidRPr="00D77B27">
        <w:rPr>
          <w:rFonts w:ascii="仿宋_GB2312" w:eastAsia="仿宋_GB2312" w:hAnsi="华文宋体" w:hint="eastAsia"/>
          <w:sz w:val="32"/>
          <w:szCs w:val="32"/>
        </w:rPr>
        <w:t>制订和实施党员律师培训计划，为项目党建培养适用人才，形成以党员律师为骨干的</w:t>
      </w:r>
      <w:r w:rsidRPr="00D77B27">
        <w:rPr>
          <w:rFonts w:ascii="仿宋_GB2312" w:eastAsia="仿宋_GB2312" w:hAnsi="华文宋体"/>
          <w:sz w:val="32"/>
          <w:szCs w:val="32"/>
        </w:rPr>
        <w:t>CAM</w:t>
      </w:r>
      <w:r w:rsidRPr="00D77B27">
        <w:rPr>
          <w:rFonts w:ascii="仿宋_GB2312" w:eastAsia="仿宋_GB2312" w:hAnsi="宋体" w:hint="eastAsia"/>
          <w:sz w:val="32"/>
          <w:szCs w:val="32"/>
        </w:rPr>
        <w:t>企业法律服务公益律师团</w:t>
      </w:r>
      <w:r w:rsidRPr="00D77B27">
        <w:rPr>
          <w:rFonts w:ascii="仿宋_GB2312" w:eastAsia="仿宋_GB2312" w:hAnsi="华文宋体" w:hint="eastAsia"/>
          <w:sz w:val="32"/>
          <w:szCs w:val="32"/>
        </w:rPr>
        <w:t>队。</w:t>
      </w:r>
    </w:p>
    <w:p w:rsidR="00AA06E8" w:rsidRPr="00D77B27" w:rsidRDefault="00AA06E8" w:rsidP="00F13F93">
      <w:pPr>
        <w:spacing w:line="360" w:lineRule="auto"/>
        <w:ind w:firstLineChars="200" w:firstLine="643"/>
        <w:rPr>
          <w:rFonts w:ascii="仿宋_GB2312" w:eastAsia="仿宋_GB2312" w:hAnsi="华文宋体"/>
          <w:sz w:val="32"/>
          <w:szCs w:val="32"/>
        </w:rPr>
      </w:pPr>
      <w:r w:rsidRPr="00D77B27">
        <w:rPr>
          <w:rFonts w:ascii="仿宋_GB2312" w:eastAsia="仿宋_GB2312" w:hAnsi="宋体" w:hint="eastAsia"/>
          <w:b/>
          <w:sz w:val="32"/>
          <w:szCs w:val="32"/>
        </w:rPr>
        <w:t>五是</w:t>
      </w:r>
      <w:r w:rsidRPr="00D77B27">
        <w:rPr>
          <w:rFonts w:ascii="仿宋_GB2312" w:eastAsia="仿宋_GB2312" w:hAnsi="华文宋体" w:hint="eastAsia"/>
          <w:b/>
          <w:sz w:val="32"/>
          <w:szCs w:val="32"/>
        </w:rPr>
        <w:t>落实平台。</w:t>
      </w:r>
      <w:r w:rsidRPr="00D77B27">
        <w:rPr>
          <w:rFonts w:ascii="仿宋_GB2312" w:eastAsia="仿宋_GB2312" w:hAnsi="华文宋体" w:hint="eastAsia"/>
          <w:sz w:val="32"/>
          <w:szCs w:val="32"/>
        </w:rPr>
        <w:t>充分发挥项目党组织的组织功能，与省内多家行业协会、商会及杭州市工商联和杭州市工商局等开展律企、律政合作，为法律服务新产品推进企业搭建平台，并以“</w:t>
      </w:r>
      <w:r w:rsidRPr="00D77B27">
        <w:rPr>
          <w:rFonts w:ascii="仿宋_GB2312" w:eastAsia="仿宋_GB2312" w:hAnsi="华文宋体"/>
          <w:sz w:val="32"/>
          <w:szCs w:val="32"/>
        </w:rPr>
        <w:t>CAM+</w:t>
      </w:r>
      <w:r w:rsidRPr="00D77B27">
        <w:rPr>
          <w:rFonts w:ascii="仿宋_GB2312" w:eastAsia="仿宋_GB2312" w:hAnsi="宋体" w:hint="eastAsia"/>
          <w:sz w:val="32"/>
          <w:szCs w:val="32"/>
        </w:rPr>
        <w:t>”模式</w:t>
      </w:r>
      <w:r w:rsidRPr="00D77B27">
        <w:rPr>
          <w:rFonts w:ascii="仿宋_GB2312" w:eastAsia="仿宋_GB2312" w:hAnsi="华文宋体" w:hint="eastAsia"/>
          <w:sz w:val="32"/>
          <w:szCs w:val="32"/>
        </w:rPr>
        <w:t>（</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行业，</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专业，</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顾问，</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课件）对接企业法律服务需求。</w:t>
      </w:r>
    </w:p>
    <w:p w:rsidR="00AA06E8" w:rsidRPr="00D77B27" w:rsidRDefault="00AA06E8" w:rsidP="00F13F93">
      <w:pPr>
        <w:spacing w:line="360" w:lineRule="auto"/>
        <w:ind w:firstLineChars="200" w:firstLine="643"/>
        <w:rPr>
          <w:rFonts w:ascii="仿宋_GB2312" w:eastAsia="仿宋_GB2312" w:hAnsi="华文宋体"/>
          <w:sz w:val="32"/>
          <w:szCs w:val="32"/>
        </w:rPr>
      </w:pPr>
      <w:r w:rsidRPr="00D77B27">
        <w:rPr>
          <w:rFonts w:ascii="仿宋_GB2312" w:eastAsia="仿宋_GB2312" w:hAnsi="宋体" w:hint="eastAsia"/>
          <w:b/>
          <w:sz w:val="32"/>
          <w:szCs w:val="32"/>
        </w:rPr>
        <w:t>六是</w:t>
      </w:r>
      <w:r w:rsidRPr="00D77B27">
        <w:rPr>
          <w:rFonts w:ascii="仿宋_GB2312" w:eastAsia="仿宋_GB2312" w:hAnsi="华文宋体" w:hint="eastAsia"/>
          <w:b/>
          <w:sz w:val="32"/>
          <w:szCs w:val="32"/>
        </w:rPr>
        <w:t>落实宣传。</w:t>
      </w:r>
      <w:r w:rsidRPr="00D77B27">
        <w:rPr>
          <w:rFonts w:ascii="仿宋_GB2312" w:eastAsia="仿宋_GB2312" w:hAnsi="华文宋体" w:hint="eastAsia"/>
          <w:sz w:val="32"/>
          <w:szCs w:val="32"/>
        </w:rPr>
        <w:t>在充分展示项目党建和法律服务产品项目价值的前提下，争取新闻媒体的检视与支持。</w:t>
      </w:r>
    </w:p>
    <w:p w:rsidR="00AA06E8" w:rsidRPr="00D77B27" w:rsidRDefault="00AA06E8" w:rsidP="00F13F93">
      <w:pPr>
        <w:spacing w:line="360" w:lineRule="auto"/>
        <w:ind w:firstLineChars="200" w:firstLine="643"/>
        <w:rPr>
          <w:rFonts w:ascii="仿宋_GB2312" w:eastAsia="仿宋_GB2312" w:hAnsi="华文宋体"/>
          <w:sz w:val="32"/>
          <w:szCs w:val="32"/>
        </w:rPr>
      </w:pPr>
      <w:r>
        <w:rPr>
          <w:rFonts w:ascii="仿宋_GB2312" w:eastAsia="仿宋_GB2312" w:hAnsi="宋体" w:hint="eastAsia"/>
          <w:b/>
          <w:sz w:val="32"/>
          <w:szCs w:val="32"/>
        </w:rPr>
        <w:t>七是</w:t>
      </w:r>
      <w:r w:rsidRPr="00D77B27">
        <w:rPr>
          <w:rFonts w:ascii="仿宋_GB2312" w:eastAsia="仿宋_GB2312" w:hAnsi="宋体" w:hint="eastAsia"/>
          <w:b/>
          <w:sz w:val="32"/>
          <w:szCs w:val="32"/>
        </w:rPr>
        <w:t>落实制度。</w:t>
      </w:r>
      <w:r w:rsidRPr="00D77B27">
        <w:rPr>
          <w:rFonts w:ascii="仿宋_GB2312" w:eastAsia="仿宋_GB2312" w:hAnsi="宋体" w:hint="eastAsia"/>
          <w:sz w:val="32"/>
          <w:szCs w:val="32"/>
        </w:rPr>
        <w:t>制订《中共杭州市律师协会企业法律服</w:t>
      </w:r>
      <w:r w:rsidRPr="00D77B27">
        <w:rPr>
          <w:rFonts w:ascii="仿宋_GB2312" w:eastAsia="仿宋_GB2312" w:hAnsi="宋体" w:hint="eastAsia"/>
          <w:sz w:val="32"/>
          <w:szCs w:val="32"/>
        </w:rPr>
        <w:lastRenderedPageBreak/>
        <w:t>务项目党总支工作规范》，从制度上确保项目党建创新规范有序开展，并逐步形成项目党建的制度模式。</w:t>
      </w:r>
    </w:p>
    <w:p w:rsidR="00AA06E8" w:rsidRPr="00D77B27" w:rsidRDefault="00AA06E8" w:rsidP="00F13F93">
      <w:pPr>
        <w:spacing w:line="360" w:lineRule="auto"/>
        <w:ind w:firstLineChars="200" w:firstLine="643"/>
        <w:rPr>
          <w:rFonts w:ascii="仿宋_GB2312" w:eastAsia="仿宋_GB2312" w:hAnsi="华文宋体"/>
          <w:sz w:val="32"/>
          <w:szCs w:val="32"/>
        </w:rPr>
      </w:pPr>
      <w:r w:rsidRPr="00D77B27">
        <w:rPr>
          <w:rFonts w:ascii="仿宋_GB2312" w:eastAsia="仿宋_GB2312" w:hAnsi="宋体" w:hint="eastAsia"/>
          <w:b/>
          <w:sz w:val="32"/>
          <w:szCs w:val="32"/>
        </w:rPr>
        <w:t>八是</w:t>
      </w:r>
      <w:r w:rsidRPr="00D77B27">
        <w:rPr>
          <w:rFonts w:ascii="仿宋_GB2312" w:eastAsia="仿宋_GB2312" w:hAnsi="华文宋体" w:hint="eastAsia"/>
          <w:b/>
          <w:sz w:val="32"/>
          <w:szCs w:val="32"/>
        </w:rPr>
        <w:t>落实理论。</w:t>
      </w:r>
      <w:r w:rsidRPr="00D77B27">
        <w:rPr>
          <w:rFonts w:ascii="仿宋_GB2312" w:eastAsia="仿宋_GB2312" w:hAnsi="华文宋体" w:hint="eastAsia"/>
          <w:sz w:val="32"/>
          <w:szCs w:val="32"/>
        </w:rPr>
        <w:t>专门设立“</w:t>
      </w:r>
      <w:r w:rsidRPr="00D77B27">
        <w:rPr>
          <w:rFonts w:ascii="仿宋_GB2312" w:eastAsia="仿宋_GB2312" w:hAnsi="宋体" w:hint="eastAsia"/>
          <w:sz w:val="32"/>
          <w:szCs w:val="32"/>
        </w:rPr>
        <w:t>杭州律师业项目党建创新研究课题组</w:t>
      </w:r>
      <w:r w:rsidRPr="00D77B27">
        <w:rPr>
          <w:rFonts w:ascii="仿宋_GB2312" w:eastAsia="仿宋_GB2312" w:hAnsi="华文宋体" w:hint="eastAsia"/>
          <w:sz w:val="32"/>
          <w:szCs w:val="32"/>
        </w:rPr>
        <w:t>”</w:t>
      </w:r>
      <w:r w:rsidRPr="00D77B27">
        <w:rPr>
          <w:rFonts w:ascii="仿宋_GB2312" w:eastAsia="仿宋_GB2312" w:hAnsi="宋体" w:hint="eastAsia"/>
          <w:sz w:val="32"/>
          <w:szCs w:val="32"/>
        </w:rPr>
        <w:t>，就项目党建创新进行专题</w:t>
      </w:r>
      <w:r w:rsidRPr="00D77B27">
        <w:rPr>
          <w:rFonts w:ascii="仿宋_GB2312" w:eastAsia="仿宋_GB2312" w:hAnsi="华文宋体" w:hint="eastAsia"/>
          <w:sz w:val="32"/>
          <w:szCs w:val="32"/>
        </w:rPr>
        <w:t>全程跟踪研究，及时将项目党建经验上升到理论高度，为项目党建创新提供理论支持，并为全省乃至全国律师业提供可复制的项目党建创新理论模式。</w:t>
      </w:r>
    </w:p>
    <w:p w:rsidR="00AA06E8" w:rsidRPr="00D77B27" w:rsidRDefault="00AA06E8" w:rsidP="001147BD">
      <w:pPr>
        <w:spacing w:line="360" w:lineRule="auto"/>
        <w:rPr>
          <w:rFonts w:ascii="仿宋_GB2312" w:eastAsia="仿宋_GB2312" w:hAnsi="宋体"/>
          <w:sz w:val="32"/>
          <w:szCs w:val="32"/>
        </w:rPr>
      </w:pPr>
      <w:r w:rsidRPr="00D77B27">
        <w:rPr>
          <w:rFonts w:ascii="仿宋_GB2312" w:eastAsia="仿宋_GB2312" w:hAnsi="宋体"/>
          <w:sz w:val="32"/>
          <w:szCs w:val="32"/>
        </w:rPr>
        <w:t xml:space="preserve">    </w:t>
      </w:r>
      <w:r w:rsidRPr="00D77B27">
        <w:rPr>
          <w:rFonts w:ascii="仿宋_GB2312" w:eastAsia="仿宋_GB2312" w:hAnsi="宋体" w:hint="eastAsia"/>
          <w:b/>
          <w:sz w:val="32"/>
          <w:szCs w:val="32"/>
        </w:rPr>
        <w:t>五、</w:t>
      </w:r>
      <w:r w:rsidRPr="00D77B27">
        <w:rPr>
          <w:rFonts w:ascii="仿宋_GB2312" w:eastAsia="仿宋_GB2312" w:hAnsi="宋体" w:hint="eastAsia"/>
          <w:b/>
          <w:bCs/>
          <w:sz w:val="32"/>
          <w:szCs w:val="32"/>
        </w:rPr>
        <w:t>激发四个“效应”，项目党建金名片显雏形。</w:t>
      </w:r>
    </w:p>
    <w:p w:rsidR="00AA06E8" w:rsidRPr="00D77B27" w:rsidRDefault="00AA06E8" w:rsidP="00F13F93">
      <w:pPr>
        <w:autoSpaceDE w:val="0"/>
        <w:spacing w:line="360" w:lineRule="auto"/>
        <w:ind w:firstLineChars="200" w:firstLine="643"/>
        <w:rPr>
          <w:rFonts w:ascii="仿宋_GB2312" w:eastAsia="仿宋_GB2312" w:hAnsi="宋体"/>
          <w:b/>
          <w:sz w:val="32"/>
          <w:szCs w:val="32"/>
        </w:rPr>
      </w:pPr>
      <w:r w:rsidRPr="00D77B27">
        <w:rPr>
          <w:rFonts w:ascii="仿宋_GB2312" w:eastAsia="仿宋_GB2312" w:hAnsi="宋体"/>
          <w:b/>
          <w:sz w:val="32"/>
          <w:szCs w:val="32"/>
        </w:rPr>
        <w:t>1</w:t>
      </w:r>
      <w:r w:rsidRPr="00D77B27">
        <w:rPr>
          <w:rFonts w:ascii="仿宋_GB2312" w:eastAsia="仿宋_GB2312" w:hAnsi="宋体" w:hint="eastAsia"/>
          <w:b/>
          <w:sz w:val="32"/>
          <w:szCs w:val="32"/>
        </w:rPr>
        <w:t>、律师界的“投石效应”</w:t>
      </w:r>
    </w:p>
    <w:p w:rsidR="00AA06E8" w:rsidRPr="00D77B27" w:rsidRDefault="00AA06E8" w:rsidP="00F13F93">
      <w:pPr>
        <w:autoSpaceDE w:val="0"/>
        <w:spacing w:line="360" w:lineRule="auto"/>
        <w:ind w:firstLineChars="200" w:firstLine="640"/>
        <w:rPr>
          <w:rFonts w:ascii="仿宋_GB2312" w:eastAsia="仿宋_GB2312" w:hAnsi="华文宋体"/>
          <w:sz w:val="32"/>
          <w:szCs w:val="32"/>
        </w:rPr>
      </w:pPr>
      <w:r w:rsidRPr="00D77B27">
        <w:rPr>
          <w:rFonts w:ascii="仿宋_GB2312" w:eastAsia="仿宋_GB2312" w:hAnsi="宋体" w:hint="eastAsia"/>
          <w:sz w:val="32"/>
          <w:szCs w:val="32"/>
        </w:rPr>
        <w:t>事务所党支部积极加入项目党建创新活动。除目前</w:t>
      </w:r>
      <w:r w:rsidRPr="00D77B27">
        <w:rPr>
          <w:rFonts w:ascii="仿宋_GB2312" w:eastAsia="仿宋_GB2312" w:hAnsi="华文宋体"/>
          <w:sz w:val="32"/>
          <w:szCs w:val="32"/>
        </w:rPr>
        <w:t>12</w:t>
      </w:r>
      <w:r w:rsidRPr="00D77B27">
        <w:rPr>
          <w:rFonts w:ascii="仿宋_GB2312" w:eastAsia="仿宋_GB2312" w:hAnsi="华文宋体" w:hint="eastAsia"/>
          <w:sz w:val="32"/>
          <w:szCs w:val="32"/>
        </w:rPr>
        <w:t>家大中型律师事务所党支部积极投入项目党建创新活动外，现在至少还有</w:t>
      </w:r>
      <w:r w:rsidRPr="00D77B27">
        <w:rPr>
          <w:rFonts w:ascii="仿宋_GB2312" w:eastAsia="仿宋_GB2312" w:hAnsi="华文宋体"/>
          <w:sz w:val="32"/>
          <w:szCs w:val="32"/>
        </w:rPr>
        <w:t>20</w:t>
      </w:r>
      <w:r w:rsidRPr="00D77B27">
        <w:rPr>
          <w:rFonts w:ascii="仿宋_GB2312" w:eastAsia="仿宋_GB2312" w:hAnsi="华文宋体" w:hint="eastAsia"/>
          <w:sz w:val="32"/>
          <w:szCs w:val="32"/>
        </w:rPr>
        <w:t>家知名律师事务所党支部强烈要求参加项目党建创新活动。</w:t>
      </w:r>
    </w:p>
    <w:p w:rsidR="00AA06E8" w:rsidRPr="00D77B27" w:rsidRDefault="00AA06E8" w:rsidP="00F13F93">
      <w:pPr>
        <w:autoSpaceDE w:val="0"/>
        <w:spacing w:line="360" w:lineRule="auto"/>
        <w:ind w:firstLineChars="200" w:firstLine="640"/>
        <w:rPr>
          <w:rFonts w:ascii="仿宋_GB2312" w:eastAsia="仿宋_GB2312" w:hAnsi="华文宋体"/>
          <w:sz w:val="32"/>
          <w:szCs w:val="32"/>
        </w:rPr>
      </w:pPr>
      <w:r w:rsidRPr="00D77B27">
        <w:rPr>
          <w:rFonts w:ascii="仿宋_GB2312" w:eastAsia="仿宋_GB2312" w:hAnsi="华文宋体" w:hint="eastAsia"/>
          <w:sz w:val="32"/>
          <w:szCs w:val="32"/>
        </w:rPr>
        <w:t>司法行政和律协领导高度评价。浙江省司法厅厅长</w:t>
      </w:r>
      <w:smartTag w:uri="urn:schemas-microsoft-com:office:smarttags" w:element="chsdate">
        <w:smartTagPr>
          <w:attr w:name="Year" w:val="2015"/>
          <w:attr w:name="Month" w:val="6"/>
          <w:attr w:name="Day" w:val="26"/>
          <w:attr w:name="IsLunarDate" w:val="False"/>
          <w:attr w:name="IsROCDate" w:val="False"/>
        </w:smartTagPr>
        <w:smartTag w:uri="urn:schemas-microsoft-com:office:smarttags" w:element="PersonName">
          <w:smartTagPr>
            <w:attr w:name="ProductID" w:val="赵光"/>
          </w:smartTagPr>
          <w:r w:rsidRPr="00D77B27">
            <w:rPr>
              <w:rFonts w:ascii="仿宋_GB2312" w:eastAsia="仿宋_GB2312" w:hAnsi="华文宋体" w:hint="eastAsia"/>
              <w:sz w:val="32"/>
              <w:szCs w:val="32"/>
            </w:rPr>
            <w:t>赵光</w:t>
          </w:r>
        </w:smartTag>
      </w:smartTag>
      <w:r w:rsidRPr="00D77B27">
        <w:rPr>
          <w:rFonts w:ascii="仿宋_GB2312" w:eastAsia="仿宋_GB2312" w:hAnsi="华文宋体" w:hint="eastAsia"/>
          <w:sz w:val="32"/>
          <w:szCs w:val="32"/>
        </w:rPr>
        <w:t>君和全国律协副秘书长李海伟在杭州调研时充分肯定项目党建创意和已取得的成绩，浙江省律师协会名誉会长章靖忠明确肯定</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产品“很不错，要好好研发和推广！”，浙江省律师协会会长郑金都从</w:t>
      </w:r>
      <w:r w:rsidRPr="00D77B27">
        <w:rPr>
          <w:rFonts w:ascii="仿宋_GB2312" w:eastAsia="仿宋_GB2312" w:hAnsi="华文宋体"/>
          <w:sz w:val="32"/>
          <w:szCs w:val="32"/>
        </w:rPr>
        <w:t>2014</w:t>
      </w:r>
      <w:r w:rsidRPr="00D77B27">
        <w:rPr>
          <w:rFonts w:ascii="仿宋_GB2312" w:eastAsia="仿宋_GB2312" w:hAnsi="华文宋体" w:hint="eastAsia"/>
          <w:sz w:val="32"/>
          <w:szCs w:val="32"/>
        </w:rPr>
        <w:t>年上半年起，就对</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w:t>
      </w:r>
      <w:r>
        <w:rPr>
          <w:rFonts w:ascii="仿宋_GB2312" w:eastAsia="仿宋_GB2312" w:hAnsi="华文宋体" w:hint="eastAsia"/>
          <w:sz w:val="32"/>
          <w:szCs w:val="32"/>
        </w:rPr>
        <w:t>予以高度评价，并鼓励要把这个产品研发成全国有影响力的“大产品”。</w:t>
      </w:r>
    </w:p>
    <w:p w:rsidR="00AA06E8" w:rsidRPr="00D77B27" w:rsidRDefault="00AA06E8" w:rsidP="00F13F93">
      <w:pPr>
        <w:autoSpaceDE w:val="0"/>
        <w:spacing w:line="360" w:lineRule="auto"/>
        <w:ind w:firstLineChars="200" w:firstLine="640"/>
        <w:rPr>
          <w:rFonts w:ascii="仿宋_GB2312" w:eastAsia="仿宋_GB2312" w:hAnsi="华文宋体"/>
          <w:sz w:val="32"/>
          <w:szCs w:val="32"/>
        </w:rPr>
      </w:pPr>
      <w:r w:rsidRPr="00D77B27">
        <w:rPr>
          <w:rFonts w:ascii="仿宋_GB2312" w:eastAsia="仿宋_GB2312" w:hAnsi="宋体" w:hint="eastAsia"/>
          <w:sz w:val="32"/>
          <w:szCs w:val="32"/>
        </w:rPr>
        <w:t>省内外律师同行高度关注。</w:t>
      </w:r>
      <w:r w:rsidRPr="00D77B27">
        <w:rPr>
          <w:rFonts w:ascii="仿宋_GB2312" w:eastAsia="仿宋_GB2312" w:hAnsi="华文宋体" w:hint="eastAsia"/>
          <w:sz w:val="32"/>
          <w:szCs w:val="32"/>
        </w:rPr>
        <w:t>据可靠测算，杭州至少</w:t>
      </w:r>
      <w:r w:rsidRPr="00D77B27">
        <w:rPr>
          <w:rFonts w:ascii="仿宋_GB2312" w:eastAsia="仿宋_GB2312" w:hAnsi="华文宋体"/>
          <w:sz w:val="32"/>
          <w:szCs w:val="32"/>
        </w:rPr>
        <w:t>1500</w:t>
      </w:r>
      <w:r w:rsidRPr="00D77B27">
        <w:rPr>
          <w:rFonts w:ascii="仿宋_GB2312" w:eastAsia="仿宋_GB2312" w:hAnsi="华文宋体" w:hint="eastAsia"/>
          <w:sz w:val="32"/>
          <w:szCs w:val="32"/>
        </w:rPr>
        <w:t>名律师研读过</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产品专著及相关论文，至少</w:t>
      </w:r>
      <w:r w:rsidRPr="00D77B27">
        <w:rPr>
          <w:rFonts w:ascii="仿宋_GB2312" w:eastAsia="仿宋_GB2312" w:hAnsi="华文宋体"/>
          <w:sz w:val="32"/>
          <w:szCs w:val="32"/>
        </w:rPr>
        <w:t>3000</w:t>
      </w:r>
      <w:r w:rsidRPr="00D77B27">
        <w:rPr>
          <w:rFonts w:ascii="仿宋_GB2312" w:eastAsia="仿宋_GB2312" w:hAnsi="华文宋体" w:hint="eastAsia"/>
          <w:sz w:val="32"/>
          <w:szCs w:val="32"/>
        </w:rPr>
        <w:t>名以上（一半以上）律师了解</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产品，浙江省范围内至少</w:t>
      </w:r>
      <w:r w:rsidRPr="00D77B27">
        <w:rPr>
          <w:rFonts w:ascii="仿宋_GB2312" w:eastAsia="仿宋_GB2312" w:hAnsi="华文宋体"/>
          <w:sz w:val="32"/>
          <w:szCs w:val="32"/>
        </w:rPr>
        <w:t>5000</w:t>
      </w:r>
      <w:r w:rsidRPr="00D77B27">
        <w:rPr>
          <w:rFonts w:ascii="仿宋_GB2312" w:eastAsia="仿宋_GB2312" w:hAnsi="华文宋体" w:hint="eastAsia"/>
          <w:sz w:val="32"/>
          <w:szCs w:val="32"/>
        </w:rPr>
        <w:t>名以律师了解</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产品，全国范围内至少</w:t>
      </w:r>
      <w:r w:rsidRPr="00D77B27">
        <w:rPr>
          <w:rFonts w:ascii="仿宋_GB2312" w:eastAsia="仿宋_GB2312" w:hAnsi="华文宋体"/>
          <w:sz w:val="32"/>
          <w:szCs w:val="32"/>
        </w:rPr>
        <w:t>1</w:t>
      </w:r>
      <w:r w:rsidRPr="00D77B27">
        <w:rPr>
          <w:rFonts w:ascii="仿宋_GB2312" w:eastAsia="仿宋_GB2312" w:hAnsi="华文宋体" w:hint="eastAsia"/>
          <w:sz w:val="32"/>
          <w:szCs w:val="32"/>
        </w:rPr>
        <w:t>万名律师了解</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w:t>
      </w:r>
      <w:r w:rsidRPr="00D77B27">
        <w:rPr>
          <w:rFonts w:ascii="仿宋_GB2312" w:eastAsia="仿宋_GB2312" w:hAnsi="华文宋体" w:hint="eastAsia"/>
          <w:sz w:val="32"/>
          <w:szCs w:val="32"/>
        </w:rPr>
        <w:lastRenderedPageBreak/>
        <w:t>众多律师已在法律服务实践中运用</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产品服务企业。</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多地律协邀请讲座。</w:t>
      </w:r>
      <w:r w:rsidRPr="00D77B27">
        <w:rPr>
          <w:rFonts w:ascii="仿宋_GB2312" w:eastAsia="仿宋_GB2312" w:hAnsi="华文宋体" w:hint="eastAsia"/>
          <w:sz w:val="32"/>
          <w:szCs w:val="32"/>
        </w:rPr>
        <w:t>广东、山东、上海、北京和浙江等全国多地律师协会纷纷邀请进行</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讲座。</w:t>
      </w:r>
      <w:smartTag w:uri="urn:schemas-microsoft-com:office:smarttags" w:element="chsdate">
        <w:smartTagPr>
          <w:attr w:name="Year" w:val="2015"/>
          <w:attr w:name="Month" w:val="6"/>
          <w:attr w:name="Day" w:val="26"/>
          <w:attr w:name="IsLunarDate" w:val="False"/>
          <w:attr w:name="IsROCDate" w:val="False"/>
        </w:smartTagPr>
        <w:r w:rsidRPr="00D77B27">
          <w:rPr>
            <w:rFonts w:ascii="仿宋_GB2312" w:eastAsia="仿宋_GB2312" w:hAnsi="华文宋体"/>
            <w:sz w:val="32"/>
            <w:szCs w:val="32"/>
          </w:rPr>
          <w:t>2015</w:t>
        </w:r>
        <w:r w:rsidRPr="00D77B27">
          <w:rPr>
            <w:rFonts w:ascii="仿宋_GB2312" w:eastAsia="仿宋_GB2312" w:hAnsi="华文宋体" w:hint="eastAsia"/>
            <w:sz w:val="32"/>
            <w:szCs w:val="32"/>
          </w:rPr>
          <w:t>年</w:t>
        </w:r>
        <w:r w:rsidRPr="00D77B27">
          <w:rPr>
            <w:rFonts w:ascii="仿宋_GB2312" w:eastAsia="仿宋_GB2312" w:hAnsi="华文宋体"/>
            <w:sz w:val="32"/>
            <w:szCs w:val="32"/>
          </w:rPr>
          <w:t>6</w:t>
        </w:r>
        <w:r w:rsidRPr="00D77B27">
          <w:rPr>
            <w:rFonts w:ascii="仿宋_GB2312" w:eastAsia="仿宋_GB2312" w:hAnsi="华文宋体" w:hint="eastAsia"/>
            <w:sz w:val="32"/>
            <w:szCs w:val="32"/>
          </w:rPr>
          <w:t>月</w:t>
        </w:r>
        <w:r w:rsidRPr="00D77B27">
          <w:rPr>
            <w:rFonts w:ascii="仿宋_GB2312" w:eastAsia="仿宋_GB2312" w:hAnsi="华文宋体"/>
            <w:sz w:val="32"/>
            <w:szCs w:val="32"/>
          </w:rPr>
          <w:t>18</w:t>
        </w:r>
        <w:r w:rsidRPr="00D77B27">
          <w:rPr>
            <w:rFonts w:ascii="仿宋_GB2312" w:eastAsia="仿宋_GB2312" w:hAnsi="华文宋体" w:hint="eastAsia"/>
            <w:sz w:val="32"/>
            <w:szCs w:val="32"/>
          </w:rPr>
          <w:t>日</w:t>
        </w:r>
      </w:smartTag>
      <w:r w:rsidRPr="00D77B27">
        <w:rPr>
          <w:rFonts w:ascii="仿宋_GB2312" w:eastAsia="仿宋_GB2312" w:hAnsi="华文宋体" w:hint="eastAsia"/>
          <w:sz w:val="32"/>
          <w:szCs w:val="32"/>
        </w:rPr>
        <w:t>和</w:t>
      </w:r>
      <w:r w:rsidRPr="00D77B27">
        <w:rPr>
          <w:rFonts w:ascii="仿宋_GB2312" w:eastAsia="仿宋_GB2312" w:hAnsi="华文宋体"/>
          <w:sz w:val="32"/>
          <w:szCs w:val="32"/>
        </w:rPr>
        <w:t>19</w:t>
      </w:r>
      <w:r w:rsidRPr="00D77B27">
        <w:rPr>
          <w:rFonts w:ascii="仿宋_GB2312" w:eastAsia="仿宋_GB2312" w:hAnsi="华文宋体" w:hint="eastAsia"/>
          <w:sz w:val="32"/>
          <w:szCs w:val="32"/>
        </w:rPr>
        <w:t>日为期两天的《首期</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项目经理律师培训班》有</w:t>
      </w:r>
      <w:r w:rsidRPr="00D77B27">
        <w:rPr>
          <w:rFonts w:ascii="仿宋_GB2312" w:eastAsia="仿宋_GB2312" w:hAnsi="华文宋体"/>
          <w:sz w:val="32"/>
          <w:szCs w:val="32"/>
        </w:rPr>
        <w:t>60</w:t>
      </w:r>
      <w:r w:rsidRPr="00D77B27">
        <w:rPr>
          <w:rFonts w:ascii="仿宋_GB2312" w:eastAsia="仿宋_GB2312" w:hAnsi="华文宋体" w:hint="eastAsia"/>
          <w:sz w:val="32"/>
          <w:szCs w:val="32"/>
        </w:rPr>
        <w:t>位律师参加。</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荣获两个奖项。</w:t>
      </w:r>
      <w:r w:rsidRPr="00D77B27">
        <w:rPr>
          <w:rFonts w:ascii="仿宋_GB2312" w:eastAsia="仿宋_GB2312" w:hAnsi="华文宋体" w:hint="eastAsia"/>
          <w:sz w:val="32"/>
          <w:szCs w:val="32"/>
        </w:rPr>
        <w:t>项目党建所力推的</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产品获得了</w:t>
      </w:r>
      <w:r w:rsidRPr="00D77B27">
        <w:rPr>
          <w:rFonts w:ascii="仿宋_GB2312" w:eastAsia="仿宋_GB2312" w:hAnsi="华文宋体"/>
          <w:sz w:val="32"/>
          <w:szCs w:val="32"/>
        </w:rPr>
        <w:t>2014</w:t>
      </w:r>
      <w:r w:rsidRPr="00D77B27">
        <w:rPr>
          <w:rFonts w:ascii="仿宋_GB2312" w:eastAsia="仿宋_GB2312" w:hAnsi="华文宋体" w:hint="eastAsia"/>
          <w:sz w:val="32"/>
          <w:szCs w:val="32"/>
        </w:rPr>
        <w:t>年度浙江律师论坛一等奖和华东律师论坛二等奖。</w:t>
      </w:r>
    </w:p>
    <w:p w:rsidR="00AA06E8" w:rsidRPr="00D77B27" w:rsidRDefault="00AA06E8" w:rsidP="00F13F93">
      <w:pPr>
        <w:autoSpaceDE w:val="0"/>
        <w:spacing w:line="360" w:lineRule="auto"/>
        <w:ind w:firstLineChars="200" w:firstLine="643"/>
        <w:rPr>
          <w:rFonts w:ascii="仿宋_GB2312" w:eastAsia="仿宋_GB2312" w:hAnsi="宋体"/>
          <w:b/>
          <w:sz w:val="32"/>
          <w:szCs w:val="32"/>
        </w:rPr>
      </w:pPr>
      <w:r w:rsidRPr="00D77B27">
        <w:rPr>
          <w:rFonts w:ascii="仿宋_GB2312" w:eastAsia="仿宋_GB2312" w:hAnsi="宋体"/>
          <w:b/>
          <w:sz w:val="32"/>
          <w:szCs w:val="32"/>
        </w:rPr>
        <w:t>2</w:t>
      </w:r>
      <w:r w:rsidRPr="00D77B27">
        <w:rPr>
          <w:rFonts w:ascii="仿宋_GB2312" w:eastAsia="仿宋_GB2312" w:hAnsi="宋体" w:hint="eastAsia"/>
          <w:b/>
          <w:sz w:val="32"/>
          <w:szCs w:val="32"/>
        </w:rPr>
        <w:t>、新闻媒体的“关注效应”</w:t>
      </w:r>
    </w:p>
    <w:p w:rsidR="00AA06E8" w:rsidRPr="00D77B27" w:rsidRDefault="00AA06E8" w:rsidP="00F13F93">
      <w:pPr>
        <w:autoSpaceDE w:val="0"/>
        <w:spacing w:line="360" w:lineRule="auto"/>
        <w:ind w:firstLineChars="200" w:firstLine="640"/>
        <w:rPr>
          <w:rFonts w:ascii="仿宋_GB2312" w:eastAsia="仿宋_GB2312" w:hAnsi="华文宋体"/>
          <w:sz w:val="32"/>
          <w:szCs w:val="32"/>
        </w:rPr>
      </w:pPr>
      <w:r w:rsidRPr="00D77B27">
        <w:rPr>
          <w:rFonts w:ascii="仿宋_GB2312" w:eastAsia="仿宋_GB2312" w:hAnsi="宋体" w:hint="eastAsia"/>
          <w:sz w:val="32"/>
          <w:szCs w:val="32"/>
        </w:rPr>
        <w:t>微博等新媒体阅读量超过</w:t>
      </w:r>
      <w:r w:rsidRPr="00D77B27">
        <w:rPr>
          <w:rFonts w:ascii="仿宋_GB2312" w:eastAsia="仿宋_GB2312" w:hAnsi="宋体"/>
          <w:sz w:val="32"/>
          <w:szCs w:val="32"/>
        </w:rPr>
        <w:t>200</w:t>
      </w:r>
      <w:r w:rsidRPr="00D77B27">
        <w:rPr>
          <w:rFonts w:ascii="仿宋_GB2312" w:eastAsia="仿宋_GB2312" w:hAnsi="宋体" w:hint="eastAsia"/>
          <w:sz w:val="32"/>
          <w:szCs w:val="32"/>
        </w:rPr>
        <w:t>万。</w:t>
      </w:r>
      <w:r w:rsidRPr="00D77B27">
        <w:rPr>
          <w:rFonts w:ascii="仿宋_GB2312" w:eastAsia="仿宋_GB2312" w:hAnsi="华文宋体" w:hint="eastAsia"/>
          <w:sz w:val="32"/>
          <w:szCs w:val="32"/>
        </w:rPr>
        <w:t>《民主与法制》总编辑陈桂明在</w:t>
      </w:r>
      <w:r w:rsidRPr="00D77B27">
        <w:rPr>
          <w:rFonts w:ascii="仿宋_GB2312" w:eastAsia="仿宋_GB2312" w:hAnsi="华文宋体"/>
          <w:sz w:val="32"/>
          <w:szCs w:val="32"/>
        </w:rPr>
        <w:t>2014</w:t>
      </w:r>
      <w:r w:rsidRPr="00D77B27">
        <w:rPr>
          <w:rFonts w:ascii="仿宋_GB2312" w:eastAsia="仿宋_GB2312" w:hAnsi="华文宋体" w:hint="eastAsia"/>
          <w:sz w:val="32"/>
          <w:szCs w:val="32"/>
        </w:rPr>
        <w:t>年</w:t>
      </w:r>
      <w:r w:rsidRPr="00D77B27">
        <w:rPr>
          <w:rFonts w:ascii="仿宋_GB2312" w:eastAsia="仿宋_GB2312" w:hAnsi="华文宋体"/>
          <w:sz w:val="32"/>
          <w:szCs w:val="32"/>
        </w:rPr>
        <w:t>4</w:t>
      </w:r>
      <w:r w:rsidRPr="00D77B27">
        <w:rPr>
          <w:rFonts w:ascii="仿宋_GB2312" w:eastAsia="仿宋_GB2312" w:hAnsi="华文宋体" w:hint="eastAsia"/>
          <w:sz w:val="32"/>
          <w:szCs w:val="32"/>
        </w:rPr>
        <w:t>月初就</w:t>
      </w:r>
      <w:r w:rsidRPr="00D77B27">
        <w:rPr>
          <w:rFonts w:ascii="仿宋_GB2312" w:eastAsia="仿宋_GB2312" w:hAnsi="华文宋体"/>
          <w:sz w:val="32"/>
          <w:szCs w:val="32"/>
        </w:rPr>
        <w:t>3</w:t>
      </w:r>
      <w:r w:rsidRPr="00D77B27">
        <w:rPr>
          <w:rFonts w:ascii="仿宋_GB2312" w:eastAsia="仿宋_GB2312" w:hAnsi="华文宋体" w:hint="eastAsia"/>
          <w:sz w:val="32"/>
          <w:szCs w:val="32"/>
        </w:rPr>
        <w:t>次转发</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产品相关微博，并表示“坚决支持！”</w:t>
      </w:r>
      <w:r w:rsidRPr="00D77B27">
        <w:rPr>
          <w:rFonts w:ascii="仿宋_GB2312" w:eastAsia="仿宋_GB2312" w:hAnsi="华文宋体"/>
          <w:sz w:val="32"/>
          <w:szCs w:val="32"/>
        </w:rPr>
        <w:t xml:space="preserve"> </w:t>
      </w:r>
      <w:r w:rsidRPr="00D77B27">
        <w:rPr>
          <w:rFonts w:ascii="仿宋_GB2312" w:eastAsia="仿宋_GB2312" w:hAnsi="华文宋体" w:hint="eastAsia"/>
          <w:sz w:val="32"/>
          <w:szCs w:val="32"/>
        </w:rPr>
        <w:t>国务院国资委主管的《企业管理杂志》官方微博</w:t>
      </w:r>
      <w:r w:rsidRPr="00D77B27">
        <w:rPr>
          <w:rFonts w:ascii="仿宋_GB2312" w:eastAsia="仿宋_GB2312" w:hAnsi="华文宋体"/>
          <w:sz w:val="32"/>
          <w:szCs w:val="32"/>
        </w:rPr>
        <w:t>@</w:t>
      </w:r>
      <w:r w:rsidRPr="00D77B27">
        <w:rPr>
          <w:rFonts w:ascii="仿宋_GB2312" w:eastAsia="仿宋_GB2312" w:hAnsi="华文宋体" w:hint="eastAsia"/>
          <w:sz w:val="32"/>
          <w:szCs w:val="32"/>
        </w:rPr>
        <w:t>企业管理杂志曾</w:t>
      </w:r>
      <w:r w:rsidRPr="00D77B27">
        <w:rPr>
          <w:rFonts w:ascii="仿宋_GB2312" w:eastAsia="仿宋_GB2312" w:hAnsi="华文宋体"/>
          <w:sz w:val="32"/>
          <w:szCs w:val="32"/>
        </w:rPr>
        <w:t>3</w:t>
      </w:r>
      <w:r w:rsidRPr="00D77B27">
        <w:rPr>
          <w:rFonts w:ascii="仿宋_GB2312" w:eastAsia="仿宋_GB2312" w:hAnsi="华文宋体" w:hint="eastAsia"/>
          <w:sz w:val="32"/>
          <w:szCs w:val="32"/>
        </w:rPr>
        <w:t>次转发</w:t>
      </w:r>
      <w:r w:rsidRPr="00D77B27">
        <w:rPr>
          <w:rFonts w:ascii="仿宋_GB2312" w:eastAsia="仿宋_GB2312" w:hAnsi="华文宋体"/>
          <w:sz w:val="32"/>
          <w:szCs w:val="32"/>
        </w:rPr>
        <w:t>CAM</w:t>
      </w:r>
      <w:r w:rsidRPr="00D77B27">
        <w:rPr>
          <w:rFonts w:ascii="仿宋_GB2312" w:eastAsia="仿宋_GB2312" w:hAnsi="华文宋体" w:hint="eastAsia"/>
          <w:sz w:val="32"/>
          <w:szCs w:val="32"/>
        </w:rPr>
        <w:t>产品相关微博。</w:t>
      </w:r>
    </w:p>
    <w:p w:rsidR="00AA06E8" w:rsidRPr="004178CA" w:rsidRDefault="00AA06E8" w:rsidP="001147BD">
      <w:pPr>
        <w:autoSpaceDE w:val="0"/>
        <w:spacing w:line="360" w:lineRule="auto"/>
        <w:rPr>
          <w:rFonts w:ascii="仿宋_GB2312" w:eastAsia="仿宋_GB2312" w:hAnsi="华文宋体"/>
          <w:sz w:val="32"/>
          <w:szCs w:val="32"/>
        </w:rPr>
      </w:pPr>
      <w:r w:rsidRPr="00D77B27">
        <w:rPr>
          <w:rFonts w:ascii="仿宋_GB2312" w:eastAsia="仿宋_GB2312" w:hAnsi="华文宋体"/>
          <w:sz w:val="32"/>
          <w:szCs w:val="32"/>
        </w:rPr>
        <w:t xml:space="preserve">    </w:t>
      </w:r>
      <w:r w:rsidRPr="00D77B27">
        <w:rPr>
          <w:rFonts w:ascii="仿宋_GB2312" w:eastAsia="仿宋_GB2312" w:hAnsi="宋体" w:hint="eastAsia"/>
          <w:sz w:val="32"/>
          <w:szCs w:val="32"/>
        </w:rPr>
        <w:t>《浙江法制报》跟踪采访报道项目党建和</w:t>
      </w:r>
      <w:r w:rsidRPr="00D77B27">
        <w:rPr>
          <w:rFonts w:ascii="仿宋_GB2312" w:eastAsia="仿宋_GB2312" w:hAnsi="宋体"/>
          <w:sz w:val="32"/>
          <w:szCs w:val="32"/>
        </w:rPr>
        <w:t>CAM</w:t>
      </w:r>
      <w:r w:rsidRPr="00D77B27">
        <w:rPr>
          <w:rFonts w:ascii="仿宋_GB2312" w:eastAsia="仿宋_GB2312" w:hAnsi="宋体" w:hint="eastAsia"/>
          <w:sz w:val="32"/>
          <w:szCs w:val="32"/>
        </w:rPr>
        <w:t>产品。</w:t>
      </w:r>
      <w:smartTag w:uri="urn:schemas-microsoft-com:office:smarttags" w:element="chsdate">
        <w:smartTagPr>
          <w:attr w:name="Year" w:val="2015"/>
          <w:attr w:name="Month" w:val="6"/>
          <w:attr w:name="Day" w:val="26"/>
          <w:attr w:name="IsLunarDate" w:val="False"/>
          <w:attr w:name="IsROCDate" w:val="False"/>
        </w:smartTagPr>
        <w:r w:rsidRPr="00D77B27">
          <w:rPr>
            <w:rFonts w:ascii="仿宋_GB2312" w:eastAsia="仿宋_GB2312" w:hAnsi="宋体"/>
            <w:sz w:val="32"/>
            <w:szCs w:val="32"/>
          </w:rPr>
          <w:t>2015</w:t>
        </w:r>
        <w:r w:rsidRPr="00D77B27">
          <w:rPr>
            <w:rFonts w:ascii="仿宋_GB2312" w:eastAsia="仿宋_GB2312" w:hAnsi="宋体" w:hint="eastAsia"/>
            <w:sz w:val="32"/>
            <w:szCs w:val="32"/>
          </w:rPr>
          <w:t>年</w:t>
        </w:r>
        <w:r w:rsidRPr="00D77B27">
          <w:rPr>
            <w:rFonts w:ascii="仿宋_GB2312" w:eastAsia="仿宋_GB2312" w:hAnsi="宋体"/>
            <w:sz w:val="32"/>
            <w:szCs w:val="32"/>
          </w:rPr>
          <w:t>3</w:t>
        </w:r>
        <w:r w:rsidRPr="00D77B27">
          <w:rPr>
            <w:rFonts w:ascii="仿宋_GB2312" w:eastAsia="仿宋_GB2312" w:hAnsi="宋体" w:hint="eastAsia"/>
            <w:sz w:val="32"/>
            <w:szCs w:val="32"/>
          </w:rPr>
          <w:t>月</w:t>
        </w:r>
        <w:r w:rsidRPr="00D77B27">
          <w:rPr>
            <w:rFonts w:ascii="仿宋_GB2312" w:eastAsia="仿宋_GB2312" w:hAnsi="宋体"/>
            <w:sz w:val="32"/>
            <w:szCs w:val="32"/>
          </w:rPr>
          <w:t>6</w:t>
        </w:r>
        <w:r w:rsidRPr="00D77B27">
          <w:rPr>
            <w:rFonts w:ascii="仿宋_GB2312" w:eastAsia="仿宋_GB2312" w:hAnsi="宋体" w:hint="eastAsia"/>
            <w:sz w:val="32"/>
            <w:szCs w:val="32"/>
          </w:rPr>
          <w:t>日</w:t>
        </w:r>
      </w:smartTag>
      <w:r w:rsidRPr="00D77B27">
        <w:rPr>
          <w:rFonts w:ascii="仿宋_GB2312" w:eastAsia="仿宋_GB2312" w:hAnsi="宋体" w:hint="eastAsia"/>
          <w:sz w:val="32"/>
          <w:szCs w:val="32"/>
        </w:rPr>
        <w:t>登载了《让法治在企业中流行起来》，</w:t>
      </w:r>
      <w:smartTag w:uri="urn:schemas-microsoft-com:office:smarttags" w:element="chsdate">
        <w:smartTagPr>
          <w:attr w:name="Year" w:val="2015"/>
          <w:attr w:name="Month" w:val="6"/>
          <w:attr w:name="Day" w:val="26"/>
          <w:attr w:name="IsLunarDate" w:val="False"/>
          <w:attr w:name="IsROCDate" w:val="False"/>
        </w:smartTagPr>
        <w:r w:rsidRPr="00D77B27">
          <w:rPr>
            <w:rFonts w:ascii="仿宋_GB2312" w:eastAsia="仿宋_GB2312" w:hAnsi="宋体"/>
            <w:sz w:val="32"/>
            <w:szCs w:val="32"/>
          </w:rPr>
          <w:t>2015</w:t>
        </w:r>
        <w:r w:rsidRPr="00D77B27">
          <w:rPr>
            <w:rFonts w:ascii="仿宋_GB2312" w:eastAsia="仿宋_GB2312" w:hAnsi="宋体" w:hint="eastAsia"/>
            <w:sz w:val="32"/>
            <w:szCs w:val="32"/>
          </w:rPr>
          <w:t>年</w:t>
        </w:r>
        <w:r w:rsidRPr="00D77B27">
          <w:rPr>
            <w:rFonts w:ascii="仿宋_GB2312" w:eastAsia="仿宋_GB2312" w:hAnsi="宋体"/>
            <w:sz w:val="32"/>
            <w:szCs w:val="32"/>
          </w:rPr>
          <w:t>6</w:t>
        </w:r>
        <w:r w:rsidRPr="00D77B27">
          <w:rPr>
            <w:rFonts w:ascii="仿宋_GB2312" w:eastAsia="仿宋_GB2312" w:hAnsi="宋体" w:hint="eastAsia"/>
            <w:sz w:val="32"/>
            <w:szCs w:val="32"/>
          </w:rPr>
          <w:t>月</w:t>
        </w:r>
        <w:r w:rsidRPr="00D77B27">
          <w:rPr>
            <w:rFonts w:ascii="仿宋_GB2312" w:eastAsia="仿宋_GB2312" w:hAnsi="宋体"/>
            <w:sz w:val="32"/>
            <w:szCs w:val="32"/>
          </w:rPr>
          <w:t>26</w:t>
        </w:r>
        <w:r w:rsidRPr="00D77B27">
          <w:rPr>
            <w:rFonts w:ascii="仿宋_GB2312" w:eastAsia="仿宋_GB2312" w:hAnsi="宋体" w:hint="eastAsia"/>
            <w:sz w:val="32"/>
            <w:szCs w:val="32"/>
          </w:rPr>
          <w:t>日</w:t>
        </w:r>
      </w:smartTag>
      <w:r w:rsidRPr="00D77B27">
        <w:rPr>
          <w:rFonts w:ascii="仿宋_GB2312" w:eastAsia="仿宋_GB2312" w:hAnsi="宋体" w:hint="eastAsia"/>
          <w:sz w:val="32"/>
          <w:szCs w:val="32"/>
        </w:rPr>
        <w:t>专版报道《突破律师与企业“双输”困局</w:t>
      </w:r>
      <w:r w:rsidRPr="00D77B27">
        <w:rPr>
          <w:rFonts w:ascii="仿宋_GB2312" w:eastAsia="仿宋_GB2312" w:hAnsi="宋体"/>
          <w:sz w:val="32"/>
          <w:szCs w:val="32"/>
        </w:rPr>
        <w:t>---</w:t>
      </w:r>
      <w:r w:rsidRPr="00D77B27">
        <w:rPr>
          <w:rFonts w:ascii="仿宋_GB2312" w:eastAsia="仿宋_GB2312" w:hAnsi="宋体" w:hint="eastAsia"/>
          <w:sz w:val="32"/>
          <w:szCs w:val="32"/>
        </w:rPr>
        <w:t>对话</w:t>
      </w:r>
      <w:r w:rsidRPr="00D77B27">
        <w:rPr>
          <w:rFonts w:ascii="仿宋_GB2312" w:eastAsia="仿宋_GB2312" w:hAnsi="宋体"/>
          <w:sz w:val="32"/>
          <w:szCs w:val="32"/>
        </w:rPr>
        <w:t>CAM</w:t>
      </w:r>
      <w:r w:rsidRPr="00D77B27">
        <w:rPr>
          <w:rFonts w:ascii="仿宋_GB2312" w:eastAsia="仿宋_GB2312" w:hAnsi="宋体" w:hint="eastAsia"/>
          <w:sz w:val="32"/>
          <w:szCs w:val="32"/>
        </w:rPr>
        <w:t>企业法治管理模式首创者陆云良律师》，并指派记者参加项目党建的各种会议。浙江法治在线网站开辟了</w:t>
      </w:r>
      <w:r w:rsidRPr="00D77B27">
        <w:rPr>
          <w:rFonts w:ascii="仿宋_GB2312" w:eastAsia="仿宋_GB2312" w:hAnsi="宋体"/>
          <w:sz w:val="32"/>
          <w:szCs w:val="32"/>
        </w:rPr>
        <w:t>CAM</w:t>
      </w:r>
      <w:r w:rsidRPr="00D77B27">
        <w:rPr>
          <w:rFonts w:ascii="仿宋_GB2312" w:eastAsia="仿宋_GB2312" w:hAnsi="宋体" w:hint="eastAsia"/>
          <w:sz w:val="32"/>
          <w:szCs w:val="32"/>
        </w:rPr>
        <w:t>产品与项目党建专栏，作专题报道。</w:t>
      </w:r>
    </w:p>
    <w:p w:rsidR="00AA06E8" w:rsidRPr="00D77B27" w:rsidRDefault="00AA06E8" w:rsidP="00F13F93">
      <w:pPr>
        <w:autoSpaceDE w:val="0"/>
        <w:spacing w:line="360" w:lineRule="auto"/>
        <w:ind w:firstLineChars="200" w:firstLine="643"/>
        <w:rPr>
          <w:rFonts w:ascii="仿宋_GB2312" w:eastAsia="仿宋_GB2312" w:hAnsi="宋体"/>
          <w:b/>
          <w:sz w:val="32"/>
          <w:szCs w:val="32"/>
        </w:rPr>
      </w:pPr>
      <w:r w:rsidRPr="00D77B27">
        <w:rPr>
          <w:rFonts w:ascii="仿宋_GB2312" w:eastAsia="仿宋_GB2312" w:hAnsi="宋体"/>
          <w:b/>
          <w:sz w:val="32"/>
          <w:szCs w:val="32"/>
        </w:rPr>
        <w:t>3</w:t>
      </w:r>
      <w:r w:rsidRPr="00D77B27">
        <w:rPr>
          <w:rFonts w:ascii="仿宋_GB2312" w:eastAsia="仿宋_GB2312" w:hAnsi="宋体" w:hint="eastAsia"/>
          <w:b/>
          <w:sz w:val="32"/>
          <w:szCs w:val="32"/>
        </w:rPr>
        <w:t>、产品研发的“推动效应”</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在项目党建创新活动的推动下，</w:t>
      </w:r>
      <w:r w:rsidRPr="00D77B27">
        <w:rPr>
          <w:rFonts w:ascii="仿宋_GB2312" w:eastAsia="仿宋_GB2312" w:hAnsi="宋体"/>
          <w:sz w:val="32"/>
          <w:szCs w:val="32"/>
        </w:rPr>
        <w:t>CAM</w:t>
      </w:r>
      <w:r w:rsidRPr="00D77B27">
        <w:rPr>
          <w:rFonts w:ascii="仿宋_GB2312" w:eastAsia="仿宋_GB2312" w:hAnsi="宋体" w:hint="eastAsia"/>
          <w:sz w:val="32"/>
          <w:szCs w:val="32"/>
        </w:rPr>
        <w:t>产品研发取得了</w:t>
      </w:r>
      <w:r w:rsidRPr="00D77B27">
        <w:rPr>
          <w:rFonts w:ascii="仿宋_GB2312" w:eastAsia="仿宋_GB2312" w:hAnsi="宋体"/>
          <w:sz w:val="32"/>
          <w:szCs w:val="32"/>
        </w:rPr>
        <w:t>40</w:t>
      </w:r>
      <w:r w:rsidRPr="00D77B27">
        <w:rPr>
          <w:rFonts w:ascii="仿宋_GB2312" w:eastAsia="仿宋_GB2312" w:hAnsi="宋体" w:hint="eastAsia"/>
          <w:sz w:val="32"/>
          <w:szCs w:val="32"/>
        </w:rPr>
        <w:t>多万字的研究成果，并形成产品体系。</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《大转型：</w:t>
      </w:r>
      <w:r w:rsidRPr="00D77B27">
        <w:rPr>
          <w:rFonts w:ascii="仿宋_GB2312" w:eastAsia="仿宋_GB2312" w:hAnsi="宋体"/>
          <w:sz w:val="32"/>
          <w:szCs w:val="32"/>
        </w:rPr>
        <w:t>CAM</w:t>
      </w:r>
      <w:r w:rsidRPr="00D77B27">
        <w:rPr>
          <w:rFonts w:ascii="仿宋_GB2312" w:eastAsia="仿宋_GB2312" w:hAnsi="宋体" w:hint="eastAsia"/>
          <w:sz w:val="32"/>
          <w:szCs w:val="32"/>
        </w:rPr>
        <w:t>企业法治管理模式》专著作为产品教程，于</w:t>
      </w:r>
      <w:r w:rsidRPr="00D77B27">
        <w:rPr>
          <w:rFonts w:ascii="仿宋_GB2312" w:eastAsia="仿宋_GB2312" w:hAnsi="宋体"/>
          <w:sz w:val="32"/>
          <w:szCs w:val="32"/>
        </w:rPr>
        <w:t>2014</w:t>
      </w:r>
      <w:r w:rsidRPr="00D77B27">
        <w:rPr>
          <w:rFonts w:ascii="仿宋_GB2312" w:eastAsia="仿宋_GB2312" w:hAnsi="宋体" w:hint="eastAsia"/>
          <w:sz w:val="32"/>
          <w:szCs w:val="32"/>
        </w:rPr>
        <w:t>年</w:t>
      </w:r>
      <w:r w:rsidRPr="00D77B27">
        <w:rPr>
          <w:rFonts w:ascii="仿宋_GB2312" w:eastAsia="仿宋_GB2312" w:hAnsi="宋体"/>
          <w:sz w:val="32"/>
          <w:szCs w:val="32"/>
        </w:rPr>
        <w:t>8</w:t>
      </w:r>
      <w:r w:rsidRPr="00D77B27">
        <w:rPr>
          <w:rFonts w:ascii="仿宋_GB2312" w:eastAsia="仿宋_GB2312" w:hAnsi="宋体" w:hint="eastAsia"/>
          <w:sz w:val="32"/>
          <w:szCs w:val="32"/>
        </w:rPr>
        <w:t>月由浙江人民出版社出版。</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sz w:val="32"/>
          <w:szCs w:val="32"/>
        </w:rPr>
        <w:lastRenderedPageBreak/>
        <w:t>CAM</w:t>
      </w:r>
      <w:r w:rsidRPr="00D77B27">
        <w:rPr>
          <w:rFonts w:ascii="仿宋_GB2312" w:eastAsia="仿宋_GB2312" w:hAnsi="宋体" w:hint="eastAsia"/>
          <w:sz w:val="32"/>
          <w:szCs w:val="32"/>
        </w:rPr>
        <w:t>产品系列操作指引已完成。主要有，《</w:t>
      </w:r>
      <w:r w:rsidRPr="00D77B27">
        <w:rPr>
          <w:rFonts w:ascii="仿宋_GB2312" w:eastAsia="仿宋_GB2312" w:hAnsi="宋体"/>
          <w:sz w:val="32"/>
          <w:szCs w:val="32"/>
        </w:rPr>
        <w:t>CAM-</w:t>
      </w:r>
      <w:r w:rsidRPr="00D77B27">
        <w:rPr>
          <w:rFonts w:ascii="仿宋_GB2312" w:eastAsia="仿宋_GB2312" w:hAnsi="宋体" w:hint="eastAsia"/>
          <w:sz w:val="32"/>
          <w:szCs w:val="32"/>
        </w:rPr>
        <w:t>Ⅰ期工程操作指引》、《</w:t>
      </w:r>
      <w:r w:rsidRPr="00D77B27">
        <w:rPr>
          <w:rFonts w:ascii="仿宋_GB2312" w:eastAsia="仿宋_GB2312" w:hAnsi="宋体"/>
          <w:sz w:val="32"/>
          <w:szCs w:val="32"/>
        </w:rPr>
        <w:t>CAM</w:t>
      </w:r>
      <w:r w:rsidRPr="00D77B27">
        <w:rPr>
          <w:rFonts w:ascii="仿宋_GB2312" w:eastAsia="仿宋_GB2312" w:hAnsi="宋体" w:hint="eastAsia"/>
          <w:sz w:val="32"/>
          <w:szCs w:val="32"/>
        </w:rPr>
        <w:t>常年企业法律顾问操作指引》、《</w:t>
      </w:r>
      <w:r w:rsidRPr="00D77B27">
        <w:rPr>
          <w:rFonts w:ascii="仿宋_GB2312" w:eastAsia="仿宋_GB2312" w:hAnsi="宋体"/>
          <w:sz w:val="32"/>
          <w:szCs w:val="32"/>
        </w:rPr>
        <w:t>CAM+</w:t>
      </w:r>
      <w:r w:rsidRPr="00D77B27">
        <w:rPr>
          <w:rFonts w:ascii="仿宋_GB2312" w:eastAsia="仿宋_GB2312" w:hAnsi="宋体" w:hint="eastAsia"/>
          <w:sz w:val="32"/>
          <w:szCs w:val="32"/>
        </w:rPr>
        <w:t>对接模式操作指引》、《</w:t>
      </w:r>
      <w:r w:rsidRPr="00D77B27">
        <w:rPr>
          <w:rFonts w:ascii="仿宋_GB2312" w:eastAsia="仿宋_GB2312" w:hAnsi="宋体"/>
          <w:sz w:val="32"/>
          <w:szCs w:val="32"/>
        </w:rPr>
        <w:t>CAM</w:t>
      </w:r>
      <w:r w:rsidRPr="00D77B27">
        <w:rPr>
          <w:rFonts w:ascii="仿宋_GB2312" w:eastAsia="仿宋_GB2312" w:hAnsi="宋体" w:hint="eastAsia"/>
          <w:sz w:val="32"/>
          <w:szCs w:val="32"/>
        </w:rPr>
        <w:t>操作指引图表附件》、《</w:t>
      </w:r>
      <w:r w:rsidRPr="00D77B27">
        <w:rPr>
          <w:rFonts w:ascii="仿宋_GB2312" w:eastAsia="仿宋_GB2312" w:hAnsi="宋体"/>
          <w:sz w:val="32"/>
          <w:szCs w:val="32"/>
        </w:rPr>
        <w:t>CAM</w:t>
      </w:r>
      <w:r w:rsidRPr="00D77B27">
        <w:rPr>
          <w:rFonts w:ascii="仿宋_GB2312" w:eastAsia="仿宋_GB2312" w:hAnsi="宋体" w:hint="eastAsia"/>
          <w:sz w:val="32"/>
          <w:szCs w:val="32"/>
        </w:rPr>
        <w:t>操作指引论述》和《</w:t>
      </w:r>
      <w:r w:rsidRPr="00D77B27">
        <w:rPr>
          <w:rFonts w:ascii="仿宋_GB2312" w:eastAsia="仿宋_GB2312" w:hAnsi="宋体"/>
          <w:sz w:val="32"/>
          <w:szCs w:val="32"/>
        </w:rPr>
        <w:t>CAM</w:t>
      </w:r>
      <w:r w:rsidRPr="00D77B27">
        <w:rPr>
          <w:rFonts w:ascii="仿宋_GB2312" w:eastAsia="仿宋_GB2312" w:hAnsi="宋体" w:hint="eastAsia"/>
          <w:sz w:val="32"/>
          <w:szCs w:val="32"/>
        </w:rPr>
        <w:t>建设工程操作范本》等。</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培训课件。目前已形成针对律师、多类行业与企业的培训课件</w:t>
      </w:r>
      <w:r w:rsidRPr="00D77B27">
        <w:rPr>
          <w:rFonts w:ascii="仿宋_GB2312" w:eastAsia="仿宋_GB2312" w:hAnsi="宋体"/>
          <w:sz w:val="32"/>
          <w:szCs w:val="32"/>
        </w:rPr>
        <w:t>10</w:t>
      </w:r>
      <w:r w:rsidRPr="00D77B27">
        <w:rPr>
          <w:rFonts w:ascii="仿宋_GB2312" w:eastAsia="仿宋_GB2312" w:hAnsi="宋体" w:hint="eastAsia"/>
          <w:sz w:val="32"/>
          <w:szCs w:val="32"/>
        </w:rPr>
        <w:t>多个，并均经过实践讲座。</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试点案例。目前已形成了建设工程、装饰工程、食品贸易企业和金融业等多家企业的试点案例。</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辅导专论。针对律师、企业家对</w:t>
      </w:r>
      <w:r w:rsidRPr="00D77B27">
        <w:rPr>
          <w:rFonts w:ascii="仿宋_GB2312" w:eastAsia="仿宋_GB2312" w:hAnsi="宋体"/>
          <w:sz w:val="32"/>
          <w:szCs w:val="32"/>
        </w:rPr>
        <w:t>CAM</w:t>
      </w:r>
      <w:r w:rsidRPr="00D77B27">
        <w:rPr>
          <w:rFonts w:ascii="仿宋_GB2312" w:eastAsia="仿宋_GB2312" w:hAnsi="宋体" w:hint="eastAsia"/>
          <w:sz w:val="32"/>
          <w:szCs w:val="32"/>
        </w:rPr>
        <w:t>产品的疑问，撰写了</w:t>
      </w:r>
      <w:r w:rsidRPr="00D77B27">
        <w:rPr>
          <w:rFonts w:ascii="仿宋_GB2312" w:eastAsia="仿宋_GB2312" w:hAnsi="宋体"/>
          <w:sz w:val="32"/>
          <w:szCs w:val="32"/>
        </w:rPr>
        <w:t>10</w:t>
      </w:r>
      <w:r w:rsidRPr="00D77B27">
        <w:rPr>
          <w:rFonts w:ascii="仿宋_GB2312" w:eastAsia="仿宋_GB2312" w:hAnsi="宋体" w:hint="eastAsia"/>
          <w:sz w:val="32"/>
          <w:szCs w:val="32"/>
        </w:rPr>
        <w:t>多篇</w:t>
      </w:r>
      <w:r w:rsidRPr="00D77B27">
        <w:rPr>
          <w:rFonts w:ascii="仿宋_GB2312" w:eastAsia="仿宋_GB2312" w:hAnsi="宋体"/>
          <w:sz w:val="32"/>
          <w:szCs w:val="32"/>
        </w:rPr>
        <w:t>CAM</w:t>
      </w:r>
      <w:r w:rsidRPr="00D77B27">
        <w:rPr>
          <w:rFonts w:ascii="仿宋_GB2312" w:eastAsia="仿宋_GB2312" w:hAnsi="宋体" w:hint="eastAsia"/>
          <w:sz w:val="32"/>
          <w:szCs w:val="32"/>
        </w:rPr>
        <w:t>辅导专论。</w:t>
      </w:r>
    </w:p>
    <w:p w:rsidR="00AA06E8" w:rsidRPr="00D77B27" w:rsidRDefault="00AA06E8" w:rsidP="00F13F93">
      <w:pPr>
        <w:autoSpaceDE w:val="0"/>
        <w:spacing w:line="360" w:lineRule="auto"/>
        <w:ind w:firstLineChars="200" w:firstLine="643"/>
        <w:rPr>
          <w:rFonts w:ascii="仿宋_GB2312" w:eastAsia="仿宋_GB2312" w:hAnsi="宋体"/>
          <w:b/>
          <w:sz w:val="32"/>
          <w:szCs w:val="32"/>
        </w:rPr>
      </w:pPr>
      <w:r w:rsidRPr="00D77B27">
        <w:rPr>
          <w:rFonts w:ascii="仿宋_GB2312" w:eastAsia="仿宋_GB2312" w:hAnsi="宋体"/>
          <w:b/>
          <w:sz w:val="32"/>
          <w:szCs w:val="32"/>
        </w:rPr>
        <w:t>4</w:t>
      </w:r>
      <w:r w:rsidRPr="00D77B27">
        <w:rPr>
          <w:rFonts w:ascii="仿宋_GB2312" w:eastAsia="仿宋_GB2312" w:hAnsi="宋体" w:hint="eastAsia"/>
          <w:b/>
          <w:sz w:val="32"/>
          <w:szCs w:val="32"/>
        </w:rPr>
        <w:t>、企业界的“星火效应”</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多企业试点。近三年来，</w:t>
      </w:r>
      <w:r w:rsidRPr="00D77B27">
        <w:rPr>
          <w:rFonts w:ascii="仿宋_GB2312" w:eastAsia="仿宋_GB2312" w:hAnsi="宋体"/>
          <w:sz w:val="32"/>
          <w:szCs w:val="32"/>
        </w:rPr>
        <w:t>CAM</w:t>
      </w:r>
      <w:r w:rsidRPr="00D77B27">
        <w:rPr>
          <w:rFonts w:ascii="仿宋_GB2312" w:eastAsia="仿宋_GB2312" w:hAnsi="宋体" w:hint="eastAsia"/>
          <w:sz w:val="32"/>
          <w:szCs w:val="32"/>
        </w:rPr>
        <w:t>产品边研发，边试点，已在食品贸易企业、建设工程企业、装饰工程企业、石材工程企业、金融企业等多家企业进行全套产品或子产品试点。</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试点效果良好。在甲建筑公司，运用合同档案统筹管理法，连续五年工程结算纠纷无败诉。在乙食品公司，运用关键合同要素统筹管理法，六个月“消灭”</w:t>
      </w:r>
      <w:r w:rsidRPr="00D77B27">
        <w:rPr>
          <w:rFonts w:ascii="仿宋_GB2312" w:eastAsia="仿宋_GB2312" w:hAnsi="宋体"/>
          <w:sz w:val="32"/>
          <w:szCs w:val="32"/>
        </w:rPr>
        <w:t>300</w:t>
      </w:r>
      <w:r w:rsidRPr="00D77B27">
        <w:rPr>
          <w:rFonts w:ascii="仿宋_GB2312" w:eastAsia="仿宋_GB2312" w:hAnsi="宋体" w:hint="eastAsia"/>
          <w:sz w:val="32"/>
          <w:szCs w:val="32"/>
        </w:rPr>
        <w:t>多平方的“退化仓”。在丙装饰公司，运用合同档案统筹管理法，不仅简化了管理，还为公司每年节约人工成本至少</w:t>
      </w:r>
      <w:r w:rsidRPr="00D77B27">
        <w:rPr>
          <w:rFonts w:ascii="仿宋_GB2312" w:eastAsia="仿宋_GB2312" w:hAnsi="宋体"/>
          <w:sz w:val="32"/>
          <w:szCs w:val="32"/>
        </w:rPr>
        <w:t>60</w:t>
      </w:r>
      <w:r w:rsidRPr="00D77B27">
        <w:rPr>
          <w:rFonts w:ascii="仿宋_GB2312" w:eastAsia="仿宋_GB2312" w:hAnsi="宋体" w:hint="eastAsia"/>
          <w:sz w:val="32"/>
          <w:szCs w:val="32"/>
        </w:rPr>
        <w:t>多万元。在丁商业银行，运用合同范本统筹管理法，有效控制了经营风险。</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产品运用不断推广。近半年来在各类企业行业举办</w:t>
      </w:r>
      <w:r w:rsidRPr="00D77B27">
        <w:rPr>
          <w:rFonts w:ascii="仿宋_GB2312" w:eastAsia="仿宋_GB2312" w:hAnsi="宋体"/>
          <w:sz w:val="32"/>
          <w:szCs w:val="32"/>
        </w:rPr>
        <w:t>CAM</w:t>
      </w:r>
      <w:r w:rsidRPr="00D77B27">
        <w:rPr>
          <w:rFonts w:ascii="仿宋_GB2312" w:eastAsia="仿宋_GB2312" w:hAnsi="宋体" w:hint="eastAsia"/>
          <w:sz w:val="32"/>
          <w:szCs w:val="32"/>
        </w:rPr>
        <w:t>讲座</w:t>
      </w:r>
      <w:r w:rsidRPr="00D77B27">
        <w:rPr>
          <w:rFonts w:ascii="仿宋_GB2312" w:eastAsia="仿宋_GB2312" w:hAnsi="宋体"/>
          <w:sz w:val="32"/>
          <w:szCs w:val="32"/>
        </w:rPr>
        <w:t>10</w:t>
      </w:r>
      <w:r w:rsidRPr="00D77B27">
        <w:rPr>
          <w:rFonts w:ascii="仿宋_GB2312" w:eastAsia="仿宋_GB2312" w:hAnsi="宋体" w:hint="eastAsia"/>
          <w:sz w:val="32"/>
          <w:szCs w:val="32"/>
        </w:rPr>
        <w:t>多场。首期</w:t>
      </w:r>
      <w:r w:rsidRPr="00D77B27">
        <w:rPr>
          <w:rFonts w:ascii="仿宋_GB2312" w:eastAsia="仿宋_GB2312" w:hAnsi="宋体"/>
          <w:sz w:val="32"/>
          <w:szCs w:val="32"/>
        </w:rPr>
        <w:t>60</w:t>
      </w:r>
      <w:r w:rsidRPr="00D77B27">
        <w:rPr>
          <w:rFonts w:ascii="仿宋_GB2312" w:eastAsia="仿宋_GB2312" w:hAnsi="宋体" w:hint="eastAsia"/>
          <w:sz w:val="32"/>
          <w:szCs w:val="32"/>
        </w:rPr>
        <w:t>名“</w:t>
      </w:r>
      <w:r w:rsidRPr="00D77B27">
        <w:rPr>
          <w:rFonts w:ascii="仿宋_GB2312" w:eastAsia="仿宋_GB2312" w:hAnsi="宋体"/>
          <w:sz w:val="32"/>
          <w:szCs w:val="32"/>
        </w:rPr>
        <w:t>CAM</w:t>
      </w:r>
      <w:r w:rsidRPr="00D77B27">
        <w:rPr>
          <w:rFonts w:ascii="仿宋_GB2312" w:eastAsia="仿宋_GB2312" w:hAnsi="宋体" w:hint="eastAsia"/>
          <w:sz w:val="32"/>
          <w:szCs w:val="32"/>
        </w:rPr>
        <w:t>项目经理律师”和省内外不少律师已在法律实践中尝试应用</w:t>
      </w:r>
      <w:r w:rsidRPr="00D77B27">
        <w:rPr>
          <w:rFonts w:ascii="仿宋_GB2312" w:eastAsia="仿宋_GB2312" w:hAnsi="宋体"/>
          <w:sz w:val="32"/>
          <w:szCs w:val="32"/>
        </w:rPr>
        <w:t>CAM</w:t>
      </w:r>
      <w:r w:rsidRPr="00D77B27">
        <w:rPr>
          <w:rFonts w:ascii="仿宋_GB2312" w:eastAsia="仿宋_GB2312" w:hAnsi="宋体" w:hint="eastAsia"/>
          <w:sz w:val="32"/>
          <w:szCs w:val="32"/>
        </w:rPr>
        <w:t>产品。</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lastRenderedPageBreak/>
        <w:t>多家行业协会和组织协力产品推广和项目党建。浙江石材行业协会、浙江新墙体材料行业协会与杭州市律师协会签订《</w:t>
      </w:r>
      <w:r w:rsidRPr="00D77B27">
        <w:rPr>
          <w:rFonts w:ascii="仿宋_GB2312" w:eastAsia="仿宋_GB2312" w:hAnsi="宋体"/>
          <w:sz w:val="32"/>
          <w:szCs w:val="32"/>
        </w:rPr>
        <w:t>CAM</w:t>
      </w:r>
      <w:r w:rsidRPr="00D77B27">
        <w:rPr>
          <w:rFonts w:ascii="仿宋_GB2312" w:eastAsia="仿宋_GB2312" w:hAnsi="宋体" w:hint="eastAsia"/>
          <w:sz w:val="32"/>
          <w:szCs w:val="32"/>
        </w:rPr>
        <w:t>法律服务产品战略合作协议》，共同推广</w:t>
      </w:r>
      <w:r w:rsidRPr="00D77B27">
        <w:rPr>
          <w:rFonts w:ascii="仿宋_GB2312" w:eastAsia="仿宋_GB2312" w:hAnsi="宋体"/>
          <w:sz w:val="32"/>
          <w:szCs w:val="32"/>
        </w:rPr>
        <w:t>CAM</w:t>
      </w:r>
      <w:r w:rsidRPr="00D77B27">
        <w:rPr>
          <w:rFonts w:ascii="仿宋_GB2312" w:eastAsia="仿宋_GB2312" w:hAnsi="宋体" w:hint="eastAsia"/>
          <w:sz w:val="32"/>
          <w:szCs w:val="32"/>
        </w:rPr>
        <w:t>产品，并在杭州律师业项目党建创新框架下开展“律企项目党建”合作。杭州市工商联不仅邀请在杭州之江饭店千人会堂为企业家进行</w:t>
      </w:r>
      <w:r w:rsidRPr="00D77B27">
        <w:rPr>
          <w:rFonts w:ascii="仿宋_GB2312" w:eastAsia="仿宋_GB2312" w:hAnsi="宋体"/>
          <w:sz w:val="32"/>
          <w:szCs w:val="32"/>
        </w:rPr>
        <w:t>CAM</w:t>
      </w:r>
      <w:r w:rsidRPr="00D77B27">
        <w:rPr>
          <w:rFonts w:ascii="仿宋_GB2312" w:eastAsia="仿宋_GB2312" w:hAnsi="宋体" w:hint="eastAsia"/>
          <w:sz w:val="32"/>
          <w:szCs w:val="32"/>
        </w:rPr>
        <w:t>讲座，还大力支持杭州律师业项目党建创新活动。</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为杭州小微企业提供公益法律服务。在杭州市工商局支持下，“杭州小微企业法律服务公益项目”将以项目党建方式推进实施，为杭州</w:t>
      </w:r>
      <w:r w:rsidRPr="00D77B27">
        <w:rPr>
          <w:rFonts w:ascii="仿宋_GB2312" w:eastAsia="仿宋_GB2312" w:hAnsi="宋体"/>
          <w:sz w:val="32"/>
          <w:szCs w:val="32"/>
        </w:rPr>
        <w:t>5</w:t>
      </w:r>
      <w:r w:rsidRPr="00D77B27">
        <w:rPr>
          <w:rFonts w:ascii="仿宋_GB2312" w:eastAsia="仿宋_GB2312" w:hAnsi="宋体" w:hint="eastAsia"/>
          <w:sz w:val="32"/>
          <w:szCs w:val="32"/>
        </w:rPr>
        <w:t>万家小微企业分</w:t>
      </w:r>
      <w:r w:rsidRPr="00D77B27">
        <w:rPr>
          <w:rFonts w:ascii="仿宋_GB2312" w:eastAsia="仿宋_GB2312" w:hAnsi="宋体"/>
          <w:sz w:val="32"/>
          <w:szCs w:val="32"/>
        </w:rPr>
        <w:t>3</w:t>
      </w:r>
      <w:r w:rsidRPr="00D77B27">
        <w:rPr>
          <w:rFonts w:ascii="仿宋_GB2312" w:eastAsia="仿宋_GB2312" w:hAnsi="宋体" w:hint="eastAsia"/>
          <w:sz w:val="32"/>
          <w:szCs w:val="32"/>
        </w:rPr>
        <w:t>年提供线上和线下</w:t>
      </w:r>
      <w:r w:rsidRPr="00D77B27">
        <w:rPr>
          <w:rFonts w:ascii="仿宋_GB2312" w:eastAsia="仿宋_GB2312" w:hAnsi="宋体"/>
          <w:sz w:val="32"/>
          <w:szCs w:val="32"/>
        </w:rPr>
        <w:t>CAM</w:t>
      </w:r>
      <w:r w:rsidRPr="00D77B27">
        <w:rPr>
          <w:rFonts w:ascii="仿宋_GB2312" w:eastAsia="仿宋_GB2312" w:hAnsi="宋体" w:hint="eastAsia"/>
          <w:sz w:val="32"/>
          <w:szCs w:val="32"/>
        </w:rPr>
        <w:t>法律服务，助力杭州“大众创业，万众创新”。</w:t>
      </w:r>
    </w:p>
    <w:p w:rsidR="00AA06E8" w:rsidRPr="00D77B27" w:rsidRDefault="00AA06E8" w:rsidP="00F13F93">
      <w:pPr>
        <w:autoSpaceDE w:val="0"/>
        <w:spacing w:line="360" w:lineRule="auto"/>
        <w:ind w:firstLineChars="200" w:firstLine="640"/>
        <w:rPr>
          <w:rFonts w:ascii="仿宋_GB2312" w:eastAsia="仿宋_GB2312" w:hAnsi="宋体"/>
          <w:sz w:val="32"/>
          <w:szCs w:val="32"/>
        </w:rPr>
      </w:pPr>
      <w:r w:rsidRPr="00D77B27">
        <w:rPr>
          <w:rFonts w:ascii="仿宋_GB2312" w:eastAsia="仿宋_GB2312" w:hAnsi="宋体" w:hint="eastAsia"/>
          <w:sz w:val="32"/>
          <w:szCs w:val="32"/>
        </w:rPr>
        <w:t>企业界高度评价。在试点企业，一致评价“</w:t>
      </w:r>
      <w:r w:rsidRPr="00D77B27">
        <w:rPr>
          <w:rFonts w:ascii="仿宋_GB2312" w:eastAsia="仿宋_GB2312" w:hAnsi="宋体"/>
          <w:sz w:val="32"/>
          <w:szCs w:val="32"/>
        </w:rPr>
        <w:t>CAM,</w:t>
      </w:r>
      <w:r w:rsidRPr="00D77B27">
        <w:rPr>
          <w:rFonts w:ascii="仿宋_GB2312" w:eastAsia="仿宋_GB2312" w:hAnsi="宋体" w:hint="eastAsia"/>
          <w:sz w:val="32"/>
          <w:szCs w:val="32"/>
        </w:rPr>
        <w:t>确实管用！”“</w:t>
      </w:r>
      <w:r w:rsidRPr="00D77B27">
        <w:rPr>
          <w:rFonts w:ascii="仿宋_GB2312" w:eastAsia="仿宋_GB2312" w:hAnsi="宋体"/>
          <w:sz w:val="32"/>
          <w:szCs w:val="32"/>
        </w:rPr>
        <w:t>CAM</w:t>
      </w:r>
      <w:r w:rsidRPr="00D77B27">
        <w:rPr>
          <w:rFonts w:ascii="仿宋_GB2312" w:eastAsia="仿宋_GB2312" w:hAnsi="宋体" w:hint="eastAsia"/>
          <w:sz w:val="32"/>
          <w:szCs w:val="32"/>
        </w:rPr>
        <w:t>既简明又有效，是个管用的法律服务产品！”浙江石材行业协会秘书长董波认为，</w:t>
      </w:r>
      <w:r w:rsidRPr="00D77B27">
        <w:rPr>
          <w:rFonts w:ascii="仿宋_GB2312" w:eastAsia="仿宋_GB2312" w:hAnsi="宋体"/>
          <w:sz w:val="32"/>
          <w:szCs w:val="32"/>
        </w:rPr>
        <w:t>CAM</w:t>
      </w:r>
      <w:r w:rsidRPr="00D77B27">
        <w:rPr>
          <w:rFonts w:ascii="仿宋_GB2312" w:eastAsia="仿宋_GB2312" w:hAnsi="宋体" w:hint="eastAsia"/>
          <w:sz w:val="32"/>
          <w:szCs w:val="32"/>
        </w:rPr>
        <w:t>作为企业法律风险管理的升级产品，既切实地为企业防控法律风险，又运用法律思维与方法帮助企业规范日常管理与决策，真正实现规范化管理，非常切合企业的管理需求。</w:t>
      </w:r>
    </w:p>
    <w:p w:rsidR="00AA06E8" w:rsidRPr="00D77B27" w:rsidRDefault="00AA06E8" w:rsidP="00F13F93">
      <w:pPr>
        <w:spacing w:line="360" w:lineRule="auto"/>
        <w:ind w:firstLineChars="196" w:firstLine="630"/>
        <w:rPr>
          <w:rFonts w:ascii="仿宋_GB2312" w:eastAsia="仿宋_GB2312" w:hAnsi="宋体"/>
          <w:b/>
          <w:bCs/>
          <w:sz w:val="32"/>
          <w:szCs w:val="32"/>
        </w:rPr>
      </w:pPr>
      <w:r w:rsidRPr="00D77B27">
        <w:rPr>
          <w:rFonts w:ascii="仿宋_GB2312" w:eastAsia="仿宋_GB2312" w:hAnsi="宋体" w:hint="eastAsia"/>
          <w:b/>
          <w:bCs/>
          <w:sz w:val="32"/>
          <w:szCs w:val="32"/>
        </w:rPr>
        <w:t>六、找准六个“点”，支撑项目党建的可持续性。</w:t>
      </w:r>
    </w:p>
    <w:p w:rsidR="00AA06E8" w:rsidRPr="00D77B27" w:rsidRDefault="00AA06E8" w:rsidP="00F13F93">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一是</w:t>
      </w:r>
      <w:r w:rsidRPr="00D77B27">
        <w:rPr>
          <w:rFonts w:ascii="仿宋_GB2312" w:eastAsia="仿宋_GB2312" w:hAnsi="宋体" w:hint="eastAsia"/>
          <w:b/>
          <w:sz w:val="32"/>
          <w:szCs w:val="32"/>
        </w:rPr>
        <w:t>找准了党建工作与行业发展的制高点。</w:t>
      </w:r>
      <w:r w:rsidRPr="00D77B27">
        <w:rPr>
          <w:rFonts w:ascii="仿宋_GB2312" w:eastAsia="仿宋_GB2312" w:hAnsi="宋体" w:hint="eastAsia"/>
          <w:sz w:val="32"/>
          <w:szCs w:val="32"/>
        </w:rPr>
        <w:t>依法治国是中央的战略布局。发挥基层党组织在律师业发展中的统筹和引领作用，是律师业党建工作的根本任务。项目党建模式创新，显然因应了这一根本任务而具有顶层设计价值。</w:t>
      </w:r>
    </w:p>
    <w:p w:rsidR="00AA06E8" w:rsidRPr="00D77B27" w:rsidRDefault="00AA06E8" w:rsidP="00F13F93">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二是</w:t>
      </w:r>
      <w:r w:rsidRPr="00D77B27">
        <w:rPr>
          <w:rFonts w:ascii="仿宋_GB2312" w:eastAsia="仿宋_GB2312" w:hAnsi="宋体" w:hint="eastAsia"/>
          <w:b/>
          <w:sz w:val="32"/>
          <w:szCs w:val="32"/>
        </w:rPr>
        <w:t>找准了党建目标与行业需求的结合点。</w:t>
      </w:r>
      <w:r w:rsidRPr="00D77B27">
        <w:rPr>
          <w:rFonts w:ascii="仿宋_GB2312" w:eastAsia="仿宋_GB2312" w:hAnsi="宋体" w:hint="eastAsia"/>
          <w:sz w:val="32"/>
          <w:szCs w:val="32"/>
        </w:rPr>
        <w:t>专业化、产品化和团队化是当前律师业发展的规律性需求，而引领和统</w:t>
      </w:r>
      <w:r w:rsidRPr="00D77B27">
        <w:rPr>
          <w:rFonts w:ascii="仿宋_GB2312" w:eastAsia="仿宋_GB2312" w:hAnsi="宋体" w:hint="eastAsia"/>
          <w:sz w:val="32"/>
          <w:szCs w:val="32"/>
        </w:rPr>
        <w:lastRenderedPageBreak/>
        <w:t>筹行业发展正是律师业党建的基本目标。项目党建找准了律师业发展规律性需求与党建目标的契合点，因而必然体现出强大的生命力。</w:t>
      </w:r>
    </w:p>
    <w:p w:rsidR="00AA06E8" w:rsidRPr="00D77B27" w:rsidRDefault="00AA06E8" w:rsidP="00F13F93">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三是</w:t>
      </w:r>
      <w:r w:rsidRPr="00D77B27">
        <w:rPr>
          <w:rFonts w:ascii="仿宋_GB2312" w:eastAsia="仿宋_GB2312" w:hAnsi="宋体" w:hint="eastAsia"/>
          <w:b/>
          <w:sz w:val="32"/>
          <w:szCs w:val="32"/>
        </w:rPr>
        <w:t>找准了党建方式与产品项目的对接点。</w:t>
      </w:r>
      <w:r w:rsidRPr="00D77B27">
        <w:rPr>
          <w:rFonts w:ascii="仿宋_GB2312" w:eastAsia="仿宋_GB2312" w:hAnsi="宋体" w:hint="eastAsia"/>
          <w:sz w:val="32"/>
          <w:szCs w:val="32"/>
        </w:rPr>
        <w:t>产品研发与推广是专业化和团队化的基础，而且产品项目研发与推广具有一定的时间性，项目党建以产品项目为依托组建临时基层党组织对接专业实务需求，显然是一种可行且可靠的对接方式。</w:t>
      </w:r>
    </w:p>
    <w:p w:rsidR="00AA06E8" w:rsidRPr="00D77B27" w:rsidRDefault="00AA06E8" w:rsidP="00F13F93">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四是</w:t>
      </w:r>
      <w:r w:rsidRPr="00D77B27">
        <w:rPr>
          <w:rFonts w:ascii="仿宋_GB2312" w:eastAsia="仿宋_GB2312" w:hAnsi="宋体" w:hint="eastAsia"/>
          <w:b/>
          <w:sz w:val="32"/>
          <w:szCs w:val="32"/>
        </w:rPr>
        <w:t>找准了党建优势与行业短板的补强点。</w:t>
      </w:r>
      <w:r w:rsidRPr="00D77B27">
        <w:rPr>
          <w:rFonts w:ascii="仿宋_GB2312" w:eastAsia="仿宋_GB2312" w:hAnsi="宋体" w:hint="eastAsia"/>
          <w:sz w:val="32"/>
          <w:szCs w:val="32"/>
        </w:rPr>
        <w:t>律师业从业人员的个体性，是制约行业发展的重大瓶颈。受此制约，律师事务所内部力量整合及律师事务所之间的所际合作十分困难。党的基层组织可以发挥组织优势，一定程度上突破了事务所内部及事务所之间的合作壁垒，以问题为导向补强律师事务所体制上的短板。</w:t>
      </w:r>
    </w:p>
    <w:p w:rsidR="00AA06E8" w:rsidRPr="00D77B27" w:rsidRDefault="00AA06E8" w:rsidP="00F13F93">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五是</w:t>
      </w:r>
      <w:r w:rsidRPr="00D77B27">
        <w:rPr>
          <w:rFonts w:ascii="仿宋_GB2312" w:eastAsia="仿宋_GB2312" w:hAnsi="宋体" w:hint="eastAsia"/>
          <w:b/>
          <w:sz w:val="32"/>
          <w:szCs w:val="32"/>
        </w:rPr>
        <w:t>找准了党建措施与产品渠道的落实点。</w:t>
      </w:r>
      <w:r w:rsidRPr="00D77B27">
        <w:rPr>
          <w:rFonts w:ascii="仿宋_GB2312" w:eastAsia="仿宋_GB2312" w:hAnsi="宋体" w:hint="eastAsia"/>
          <w:sz w:val="32"/>
          <w:szCs w:val="32"/>
        </w:rPr>
        <w:t>杭州律协党委抓住八个“落实”构建项目党建具体模式，为法律服务产品项目推广提供了切实的渠道与平台，以党建模式的实效性保障了项目党建的可持续性和长效性。</w:t>
      </w:r>
    </w:p>
    <w:p w:rsidR="00AA06E8" w:rsidRPr="001147BD" w:rsidRDefault="00AA06E8" w:rsidP="00F13F93">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六是</w:t>
      </w:r>
      <w:r w:rsidRPr="00D77B27">
        <w:rPr>
          <w:rFonts w:ascii="仿宋_GB2312" w:eastAsia="仿宋_GB2312" w:hAnsi="宋体" w:hint="eastAsia"/>
          <w:b/>
          <w:sz w:val="32"/>
          <w:szCs w:val="32"/>
        </w:rPr>
        <w:t>找准了党建项目与两新组织的共同点。</w:t>
      </w:r>
      <w:r w:rsidRPr="00D77B27">
        <w:rPr>
          <w:rFonts w:ascii="仿宋_GB2312" w:eastAsia="仿宋_GB2312" w:hAnsi="宋体" w:hint="eastAsia"/>
          <w:sz w:val="32"/>
          <w:szCs w:val="32"/>
        </w:rPr>
        <w:t>律师业是两新组织中具有规范性和典型性的新社会组织。产品项目是大多数两新组织营运的基本方式。因此，律师业项目党建以产品项目为依托构建党建新模式，在两新组织党建工作中具有很强的可借鉴性和可复制性。</w:t>
      </w:r>
    </w:p>
    <w:p w:rsidR="00AA06E8" w:rsidRPr="00D54D4A" w:rsidRDefault="00AA06E8" w:rsidP="00D54D4A">
      <w:pPr>
        <w:widowControl/>
        <w:jc w:val="left"/>
        <w:rPr>
          <w:rFonts w:ascii="仿宋_GB2312" w:eastAsia="仿宋_GB2312"/>
          <w:b/>
          <w:bCs/>
          <w:sz w:val="32"/>
          <w:szCs w:val="32"/>
        </w:rPr>
      </w:pPr>
      <w:r w:rsidRPr="00D54D4A">
        <w:rPr>
          <w:rStyle w:val="a6"/>
          <w:rFonts w:ascii="黑体" w:eastAsia="黑体" w:hint="eastAsia"/>
          <w:b w:val="0"/>
          <w:sz w:val="32"/>
          <w:szCs w:val="32"/>
        </w:rPr>
        <w:lastRenderedPageBreak/>
        <w:t>☆</w:t>
      </w:r>
      <w:r w:rsidRPr="00D54D4A">
        <w:rPr>
          <w:rFonts w:ascii="仿宋_GB2312" w:eastAsia="仿宋_GB2312" w:hint="eastAsia"/>
          <w:b/>
          <w:bCs/>
          <w:sz w:val="32"/>
          <w:szCs w:val="32"/>
        </w:rPr>
        <w:t>爱心“驿”家人</w:t>
      </w:r>
      <w:r w:rsidRPr="00D54D4A">
        <w:rPr>
          <w:rFonts w:ascii="仿宋_GB2312" w:eastAsia="仿宋_GB2312"/>
          <w:b/>
          <w:bCs/>
          <w:sz w:val="32"/>
          <w:szCs w:val="32"/>
        </w:rPr>
        <w:t>---</w:t>
      </w:r>
      <w:r w:rsidRPr="00D54D4A">
        <w:rPr>
          <w:rFonts w:ascii="仿宋_GB2312" w:eastAsia="仿宋_GB2312" w:hint="eastAsia"/>
          <w:b/>
          <w:bCs/>
          <w:sz w:val="32"/>
          <w:szCs w:val="32"/>
        </w:rPr>
        <w:t>柏年蓝领驿站</w:t>
      </w:r>
    </w:p>
    <w:p w:rsidR="00AA06E8" w:rsidRPr="009948A6" w:rsidRDefault="00AA06E8" w:rsidP="00F13F93">
      <w:pPr>
        <w:widowControl/>
        <w:ind w:firstLineChars="200" w:firstLine="640"/>
        <w:jc w:val="left"/>
        <w:rPr>
          <w:rFonts w:ascii="仿宋_GB2312" w:eastAsia="仿宋_GB2312" w:hAnsi="宋体" w:cs="宋体"/>
          <w:color w:val="000000"/>
          <w:sz w:val="32"/>
          <w:szCs w:val="32"/>
        </w:rPr>
      </w:pPr>
      <w:r w:rsidRPr="00D54D4A">
        <w:rPr>
          <w:rFonts w:ascii="仿宋_GB2312" w:eastAsia="仿宋_GB2312" w:hAnsi="宋体" w:cs="宋体" w:hint="eastAsia"/>
          <w:color w:val="000000"/>
          <w:sz w:val="32"/>
          <w:szCs w:val="32"/>
        </w:rPr>
        <w:t>随着杭州城市化、工业化进程加快，蓝领群体已占杭州城市从业人口的</w:t>
      </w:r>
      <w:r w:rsidRPr="00D54D4A">
        <w:rPr>
          <w:rFonts w:ascii="仿宋_GB2312" w:eastAsia="仿宋_GB2312" w:hAnsi="宋体" w:cs="宋体"/>
          <w:color w:val="000000"/>
          <w:sz w:val="32"/>
          <w:szCs w:val="32"/>
        </w:rPr>
        <w:t>57%</w:t>
      </w:r>
      <w:r w:rsidRPr="00D54D4A">
        <w:rPr>
          <w:rFonts w:ascii="仿宋_GB2312" w:eastAsia="仿宋_GB2312" w:hAnsi="宋体" w:cs="宋体" w:hint="eastAsia"/>
          <w:color w:val="000000"/>
          <w:sz w:val="32"/>
          <w:szCs w:val="32"/>
        </w:rPr>
        <w:t>以上，是推动杭州经济社会发展的重要力量。</w:t>
      </w:r>
      <w:r w:rsidRPr="00D54D4A">
        <w:rPr>
          <w:rFonts w:ascii="仿宋_GB2312" w:eastAsia="仿宋_GB2312" w:hint="eastAsia"/>
          <w:color w:val="000000"/>
          <w:sz w:val="32"/>
          <w:szCs w:val="32"/>
        </w:rPr>
        <w:t>“柏年蓝领驿站”是</w:t>
      </w:r>
      <w:r>
        <w:rPr>
          <w:rFonts w:ascii="仿宋_GB2312" w:eastAsia="仿宋_GB2312" w:hint="eastAsia"/>
          <w:color w:val="000000"/>
          <w:sz w:val="32"/>
          <w:szCs w:val="32"/>
        </w:rPr>
        <w:t>杭州柏年光电标饰有限公司党支部</w:t>
      </w:r>
      <w:r w:rsidRPr="00D54D4A">
        <w:rPr>
          <w:rFonts w:ascii="仿宋_GB2312" w:eastAsia="仿宋_GB2312" w:hint="eastAsia"/>
          <w:color w:val="000000"/>
          <w:sz w:val="32"/>
          <w:szCs w:val="32"/>
        </w:rPr>
        <w:t>对提高企业与职工和谐劳动关系，对产业蓝领工人进行有效教育、管理和服务的新模式；也是</w:t>
      </w:r>
      <w:r>
        <w:rPr>
          <w:rFonts w:ascii="仿宋_GB2312" w:eastAsia="仿宋_GB2312" w:hint="eastAsia"/>
          <w:color w:val="000000"/>
          <w:sz w:val="32"/>
          <w:szCs w:val="32"/>
        </w:rPr>
        <w:t>柏年党员服务中心的提升、细化和分类，充分体现了党组织对产业工人的厚爱</w:t>
      </w:r>
      <w:r w:rsidRPr="00D54D4A">
        <w:rPr>
          <w:rFonts w:ascii="仿宋_GB2312" w:eastAsia="仿宋_GB2312" w:hint="eastAsia"/>
          <w:color w:val="000000"/>
          <w:sz w:val="32"/>
          <w:szCs w:val="32"/>
        </w:rPr>
        <w:t>，对蓝领群体的关心。</w:t>
      </w:r>
    </w:p>
    <w:p w:rsidR="00AA06E8" w:rsidRPr="00D54D4A" w:rsidRDefault="00AA06E8" w:rsidP="00D54D4A">
      <w:pPr>
        <w:pStyle w:val="a5"/>
        <w:rPr>
          <w:rFonts w:ascii="仿宋_GB2312" w:eastAsia="仿宋_GB2312"/>
          <w:color w:val="000000"/>
          <w:sz w:val="32"/>
          <w:szCs w:val="32"/>
        </w:rPr>
      </w:pPr>
      <w:r w:rsidRPr="00D54D4A">
        <w:rPr>
          <w:rFonts w:ascii="仿宋_GB2312" w:eastAsia="仿宋_GB2312"/>
          <w:color w:val="000000"/>
          <w:sz w:val="32"/>
          <w:szCs w:val="32"/>
        </w:rPr>
        <w:t xml:space="preserve">   </w:t>
      </w:r>
      <w:r w:rsidRPr="00D54D4A">
        <w:rPr>
          <w:rFonts w:ascii="仿宋_GB2312" w:eastAsia="仿宋_GB2312" w:hint="eastAsia"/>
          <w:color w:val="000000"/>
          <w:sz w:val="32"/>
          <w:szCs w:val="32"/>
        </w:rPr>
        <w:t>“柏年蓝领</w:t>
      </w:r>
      <w:r>
        <w:rPr>
          <w:rFonts w:ascii="仿宋_GB2312" w:eastAsia="仿宋_GB2312" w:hint="eastAsia"/>
          <w:color w:val="000000"/>
          <w:sz w:val="32"/>
          <w:szCs w:val="32"/>
        </w:rPr>
        <w:t>驿站”整合党建力量和社会资源，建立围绕组织覆盖、体现组织关爱；围绕平台作用、体现共建共享；围绕服务载体、体现有难有帮；</w:t>
      </w:r>
      <w:r w:rsidRPr="00D54D4A">
        <w:rPr>
          <w:rFonts w:ascii="仿宋_GB2312" w:eastAsia="仿宋_GB2312" w:hint="eastAsia"/>
          <w:color w:val="000000"/>
          <w:sz w:val="32"/>
          <w:szCs w:val="32"/>
        </w:rPr>
        <w:t>确保关爱有组织、活动有场所、互动有平台、困难有人帮，积极探索新形势下“蓝领驿站”的新做法，真正为产业工人、企业开展好服务。</w:t>
      </w:r>
      <w:r>
        <w:rPr>
          <w:rFonts w:ascii="仿宋_GB2312" w:eastAsia="仿宋_GB2312" w:hint="eastAsia"/>
          <w:color w:val="000000"/>
          <w:sz w:val="32"/>
          <w:szCs w:val="32"/>
          <w:shd w:val="clear" w:color="auto" w:fill="FFFFFF"/>
        </w:rPr>
        <w:t>这个驿站的建设，为来自五湖四海的打工者营</w:t>
      </w:r>
      <w:r w:rsidRPr="00D54D4A">
        <w:rPr>
          <w:rFonts w:ascii="仿宋_GB2312" w:eastAsia="仿宋_GB2312" w:hint="eastAsia"/>
          <w:color w:val="000000"/>
          <w:sz w:val="32"/>
          <w:szCs w:val="32"/>
          <w:shd w:val="clear" w:color="auto" w:fill="FFFFFF"/>
        </w:rPr>
        <w:t>造了第二个家，大家都可以在这个家里充分享受工作之外的美好生活。</w:t>
      </w:r>
    </w:p>
    <w:p w:rsidR="00AA06E8" w:rsidRPr="00D54D4A" w:rsidRDefault="00AA06E8" w:rsidP="00F13F93">
      <w:pPr>
        <w:pStyle w:val="a5"/>
        <w:ind w:firstLineChars="200" w:firstLine="640"/>
        <w:rPr>
          <w:rFonts w:ascii="仿宋_GB2312" w:eastAsia="仿宋_GB2312"/>
          <w:color w:val="000000"/>
          <w:sz w:val="32"/>
          <w:szCs w:val="32"/>
        </w:rPr>
      </w:pPr>
      <w:r w:rsidRPr="00D54D4A">
        <w:rPr>
          <w:rFonts w:ascii="仿宋_GB2312" w:eastAsia="仿宋_GB2312" w:hint="eastAsia"/>
          <w:color w:val="000000"/>
          <w:sz w:val="32"/>
          <w:szCs w:val="32"/>
        </w:rPr>
        <w:t>“柏年蓝领驿站”主要定位</w:t>
      </w:r>
      <w:r w:rsidRPr="00D54D4A">
        <w:rPr>
          <w:rFonts w:ascii="仿宋_GB2312" w:eastAsia="仿宋_GB2312" w:hint="eastAsia"/>
          <w:color w:val="000000"/>
          <w:sz w:val="32"/>
          <w:szCs w:val="32"/>
          <w:shd w:val="clear" w:color="auto" w:fill="FFFFFF"/>
        </w:rPr>
        <w:t>在</w:t>
      </w:r>
      <w:r w:rsidRPr="00D54D4A">
        <w:rPr>
          <w:rFonts w:ascii="仿宋_GB2312" w:eastAsia="仿宋_GB2312" w:hint="eastAsia"/>
          <w:color w:val="000000"/>
          <w:sz w:val="32"/>
          <w:szCs w:val="32"/>
        </w:rPr>
        <w:t>四大功能：</w:t>
      </w:r>
    </w:p>
    <w:p w:rsidR="00AA06E8" w:rsidRPr="00D54D4A" w:rsidRDefault="00AA06E8" w:rsidP="00D54D4A">
      <w:pPr>
        <w:rPr>
          <w:rFonts w:ascii="仿宋_GB2312" w:eastAsia="仿宋_GB2312" w:hAnsi="宋体" w:cs="宋体"/>
          <w:b/>
          <w:sz w:val="32"/>
          <w:szCs w:val="32"/>
        </w:rPr>
      </w:pPr>
      <w:r w:rsidRPr="00D54D4A">
        <w:rPr>
          <w:rFonts w:ascii="仿宋_GB2312" w:eastAsia="仿宋_GB2312" w:hAnsi="宋体" w:cs="宋体"/>
          <w:b/>
          <w:sz w:val="32"/>
          <w:szCs w:val="32"/>
        </w:rPr>
        <w:t xml:space="preserve"> 1.</w:t>
      </w:r>
      <w:r w:rsidRPr="00D54D4A">
        <w:rPr>
          <w:rFonts w:ascii="仿宋_GB2312" w:eastAsia="仿宋_GB2312" w:hAnsi="宋体" w:cs="宋体" w:hint="eastAsia"/>
          <w:b/>
          <w:sz w:val="32"/>
          <w:szCs w:val="32"/>
        </w:rPr>
        <w:t>丰富蓝领生活形式</w:t>
      </w:r>
    </w:p>
    <w:p w:rsidR="00AA06E8" w:rsidRPr="00D54D4A" w:rsidRDefault="00AA06E8" w:rsidP="00D54D4A">
      <w:pPr>
        <w:rPr>
          <w:rFonts w:ascii="仿宋_GB2312" w:eastAsia="仿宋_GB2312" w:hAnsi="宋体" w:cs="宋体"/>
          <w:sz w:val="32"/>
          <w:szCs w:val="32"/>
        </w:rPr>
      </w:pPr>
      <w:r w:rsidRPr="00D54D4A">
        <w:rPr>
          <w:rFonts w:ascii="仿宋_GB2312" w:eastAsia="仿宋_GB2312" w:hAnsi="宋体" w:cs="宋体"/>
          <w:b/>
          <w:sz w:val="32"/>
          <w:szCs w:val="32"/>
        </w:rPr>
        <w:t xml:space="preserve">    </w:t>
      </w:r>
      <w:r w:rsidRPr="00D54D4A">
        <w:rPr>
          <w:rFonts w:ascii="仿宋_GB2312" w:eastAsia="仿宋_GB2312" w:hAnsi="宋体" w:cs="宋体" w:hint="eastAsia"/>
          <w:sz w:val="32"/>
          <w:szCs w:val="32"/>
        </w:rPr>
        <w:t>通过建设“柏年蓝领驿站”，使蓝领职工生活更具多样性和实效性。活动内容由单一式的学习向多样化拓展，学习服务一样不落</w:t>
      </w:r>
      <w:r w:rsidRPr="00D54D4A">
        <w:rPr>
          <w:rFonts w:ascii="仿宋_GB2312" w:eastAsia="仿宋_GB2312" w:hAnsi="宋体" w:cs="宋体"/>
          <w:sz w:val="32"/>
          <w:szCs w:val="32"/>
        </w:rPr>
        <w:t>,</w:t>
      </w:r>
      <w:r>
        <w:rPr>
          <w:rFonts w:ascii="仿宋_GB2312" w:eastAsia="仿宋_GB2312" w:hAnsi="宋体" w:cs="宋体" w:hint="eastAsia"/>
          <w:sz w:val="32"/>
          <w:szCs w:val="32"/>
        </w:rPr>
        <w:t>举办了多样的文化娱乐活动。</w:t>
      </w:r>
    </w:p>
    <w:p w:rsidR="00AA06E8" w:rsidRPr="00D54D4A" w:rsidRDefault="00AA06E8" w:rsidP="00F13F93">
      <w:pPr>
        <w:ind w:firstLineChars="150" w:firstLine="480"/>
        <w:jc w:val="left"/>
        <w:rPr>
          <w:rFonts w:ascii="仿宋_GB2312" w:eastAsia="仿宋_GB2312" w:hAnsi="宋体" w:cs="宋体"/>
          <w:sz w:val="32"/>
          <w:szCs w:val="32"/>
        </w:rPr>
      </w:pPr>
      <w:r w:rsidRPr="00D54D4A">
        <w:rPr>
          <w:rFonts w:ascii="仿宋_GB2312" w:eastAsia="仿宋_GB2312" w:hAnsi="宋体" w:cs="宋体" w:hint="eastAsia"/>
          <w:sz w:val="32"/>
          <w:szCs w:val="32"/>
        </w:rPr>
        <w:t>（</w:t>
      </w:r>
      <w:r w:rsidRPr="00D54D4A">
        <w:rPr>
          <w:rFonts w:ascii="仿宋_GB2312" w:eastAsia="仿宋_GB2312" w:hAnsi="宋体" w:cs="宋体"/>
          <w:sz w:val="32"/>
          <w:szCs w:val="32"/>
        </w:rPr>
        <w:t>1</w:t>
      </w:r>
      <w:r w:rsidRPr="00D54D4A">
        <w:rPr>
          <w:rFonts w:ascii="仿宋_GB2312" w:eastAsia="仿宋_GB2312" w:hAnsi="宋体" w:cs="宋体" w:hint="eastAsia"/>
          <w:sz w:val="32"/>
          <w:szCs w:val="32"/>
        </w:rPr>
        <w:t>）友谊比赛</w:t>
      </w:r>
      <w:r>
        <w:rPr>
          <w:rFonts w:ascii="仿宋_GB2312" w:eastAsia="仿宋_GB2312" w:hAnsi="宋体" w:cs="宋体" w:hint="eastAsia"/>
          <w:sz w:val="32"/>
          <w:szCs w:val="32"/>
        </w:rPr>
        <w:t>：</w:t>
      </w:r>
      <w:r w:rsidRPr="00D54D4A">
        <w:rPr>
          <w:rFonts w:ascii="仿宋_GB2312" w:eastAsia="仿宋_GB2312" w:hAnsi="宋体" w:cs="宋体" w:hint="eastAsia"/>
          <w:sz w:val="32"/>
          <w:szCs w:val="32"/>
        </w:rPr>
        <w:t>为丰富蓝领职工的业余文化生活，提高家人的综合素质，增强团队精神和凝聚力，展现员工积极向上的风貌，开展了多项友谊比赛，为员工提供了一个相互交</w:t>
      </w:r>
      <w:r w:rsidRPr="00D54D4A">
        <w:rPr>
          <w:rFonts w:ascii="仿宋_GB2312" w:eastAsia="仿宋_GB2312" w:hAnsi="宋体" w:cs="宋体" w:hint="eastAsia"/>
          <w:sz w:val="32"/>
          <w:szCs w:val="32"/>
        </w:rPr>
        <w:lastRenderedPageBreak/>
        <w:t>流的机会，促进员工之间的感情交流。</w:t>
      </w:r>
    </w:p>
    <w:p w:rsidR="00AA06E8" w:rsidRPr="00D54D4A" w:rsidRDefault="00AA06E8" w:rsidP="00F13F93">
      <w:pPr>
        <w:ind w:firstLineChars="150" w:firstLine="480"/>
        <w:jc w:val="left"/>
        <w:rPr>
          <w:rFonts w:ascii="仿宋_GB2312" w:eastAsia="仿宋_GB2312" w:hAnsi="宋体" w:cs="宋体"/>
          <w:sz w:val="32"/>
          <w:szCs w:val="32"/>
        </w:rPr>
      </w:pPr>
      <w:r w:rsidRPr="00D54D4A">
        <w:rPr>
          <w:rFonts w:ascii="仿宋_GB2312" w:eastAsia="仿宋_GB2312" w:hAnsi="宋体" w:cs="宋体" w:hint="eastAsia"/>
          <w:sz w:val="32"/>
          <w:szCs w:val="32"/>
        </w:rPr>
        <w:t>（</w:t>
      </w:r>
      <w:r w:rsidRPr="00D54D4A">
        <w:rPr>
          <w:rFonts w:ascii="仿宋_GB2312" w:eastAsia="仿宋_GB2312" w:hAnsi="宋体" w:cs="宋体"/>
          <w:sz w:val="32"/>
          <w:szCs w:val="32"/>
        </w:rPr>
        <w:t>2</w:t>
      </w:r>
      <w:r w:rsidRPr="00D54D4A">
        <w:rPr>
          <w:rFonts w:ascii="仿宋_GB2312" w:eastAsia="仿宋_GB2312" w:hAnsi="宋体" w:cs="宋体" w:hint="eastAsia"/>
          <w:sz w:val="32"/>
          <w:szCs w:val="32"/>
        </w:rPr>
        <w:t>）庆生会</w:t>
      </w:r>
      <w:r>
        <w:rPr>
          <w:rFonts w:ascii="仿宋_GB2312" w:eastAsia="仿宋_GB2312" w:hAnsi="宋体" w:cs="宋体" w:hint="eastAsia"/>
          <w:sz w:val="32"/>
          <w:szCs w:val="32"/>
        </w:rPr>
        <w:t>：组织了多种主题的庆生会，</w:t>
      </w:r>
      <w:r w:rsidRPr="00D54D4A">
        <w:rPr>
          <w:rFonts w:ascii="仿宋_GB2312" w:eastAsia="仿宋_GB2312" w:hAnsi="宋体" w:cs="宋体" w:hint="eastAsia"/>
          <w:sz w:val="32"/>
          <w:szCs w:val="32"/>
        </w:rPr>
        <w:t>留给广大职工无尽的回味和深深的祝福，同时也留下对庆生会的期望，让职工找到归属感。</w:t>
      </w:r>
    </w:p>
    <w:p w:rsidR="00AA06E8" w:rsidRPr="00D54D4A" w:rsidRDefault="00AA06E8" w:rsidP="00D54D4A">
      <w:pPr>
        <w:jc w:val="left"/>
        <w:rPr>
          <w:rFonts w:ascii="仿宋_GB2312" w:eastAsia="仿宋_GB2312" w:hAnsi="宋体" w:cs="宋体"/>
          <w:b/>
          <w:sz w:val="32"/>
          <w:szCs w:val="32"/>
        </w:rPr>
      </w:pPr>
      <w:r w:rsidRPr="00D54D4A">
        <w:rPr>
          <w:rFonts w:ascii="仿宋_GB2312" w:eastAsia="仿宋_GB2312" w:hAnsi="宋体" w:cs="宋体"/>
          <w:b/>
          <w:sz w:val="32"/>
          <w:szCs w:val="32"/>
        </w:rPr>
        <w:t>2.</w:t>
      </w:r>
      <w:r w:rsidRPr="00D54D4A">
        <w:rPr>
          <w:rFonts w:ascii="仿宋_GB2312" w:eastAsia="仿宋_GB2312" w:hAnsi="宋体" w:cs="宋体" w:hint="eastAsia"/>
          <w:b/>
          <w:sz w:val="32"/>
          <w:szCs w:val="32"/>
        </w:rPr>
        <w:t>增强蓝领职工战斗力</w:t>
      </w:r>
    </w:p>
    <w:p w:rsidR="00AA06E8" w:rsidRPr="00D54D4A" w:rsidRDefault="00AA06E8" w:rsidP="00D54D4A">
      <w:pPr>
        <w:jc w:val="left"/>
        <w:rPr>
          <w:rFonts w:ascii="仿宋_GB2312" w:eastAsia="仿宋_GB2312" w:hAnsi="宋体" w:cs="宋体"/>
          <w:sz w:val="32"/>
          <w:szCs w:val="32"/>
        </w:rPr>
      </w:pPr>
      <w:r w:rsidRPr="00D54D4A">
        <w:rPr>
          <w:rFonts w:ascii="仿宋_GB2312" w:eastAsia="仿宋_GB2312" w:hAnsi="宋体" w:cs="宋体"/>
          <w:sz w:val="32"/>
          <w:szCs w:val="32"/>
        </w:rPr>
        <w:t xml:space="preserve">   </w:t>
      </w:r>
      <w:r>
        <w:rPr>
          <w:rFonts w:ascii="仿宋_GB2312" w:eastAsia="仿宋_GB2312" w:hAnsi="宋体" w:cs="宋体"/>
          <w:sz w:val="32"/>
          <w:szCs w:val="32"/>
        </w:rPr>
        <w:t xml:space="preserve"> </w:t>
      </w:r>
      <w:r>
        <w:rPr>
          <w:rFonts w:ascii="仿宋_GB2312" w:eastAsia="仿宋_GB2312" w:hAnsi="宋体" w:cs="宋体" w:hint="eastAsia"/>
          <w:sz w:val="32"/>
          <w:szCs w:val="32"/>
        </w:rPr>
        <w:t>通过建设“柏年蓝领驿站”，党支部将思想政治工作融入企业文化活动中，深化企业核心价值理念，有效增强</w:t>
      </w:r>
      <w:r w:rsidRPr="00D54D4A">
        <w:rPr>
          <w:rFonts w:ascii="仿宋_GB2312" w:eastAsia="仿宋_GB2312" w:hAnsi="宋体" w:cs="宋体" w:hint="eastAsia"/>
          <w:sz w:val="32"/>
          <w:szCs w:val="32"/>
        </w:rPr>
        <w:t>企业战斗</w:t>
      </w:r>
      <w:r>
        <w:rPr>
          <w:rFonts w:ascii="仿宋_GB2312" w:eastAsia="仿宋_GB2312" w:hAnsi="宋体" w:cs="宋体" w:hint="eastAsia"/>
          <w:sz w:val="32"/>
          <w:szCs w:val="32"/>
        </w:rPr>
        <w:t>力。公司组织一线生产工人组织户外拓展培训，以“打造精锐部队”为活动主题，意味着把每个人训练得像</w:t>
      </w:r>
      <w:r w:rsidRPr="00D54D4A">
        <w:rPr>
          <w:rFonts w:ascii="仿宋_GB2312" w:eastAsia="仿宋_GB2312" w:hAnsi="宋体" w:cs="宋体" w:hint="eastAsia"/>
          <w:sz w:val="32"/>
          <w:szCs w:val="32"/>
        </w:rPr>
        <w:t>士兵一样，懂得纪律</w:t>
      </w:r>
      <w:r>
        <w:rPr>
          <w:rFonts w:ascii="仿宋_GB2312" w:eastAsia="仿宋_GB2312" w:hAnsi="宋体" w:cs="宋体" w:hint="eastAsia"/>
          <w:sz w:val="32"/>
          <w:szCs w:val="32"/>
        </w:rPr>
        <w:t>，</w:t>
      </w:r>
      <w:r w:rsidRPr="00D54D4A">
        <w:rPr>
          <w:rFonts w:ascii="仿宋_GB2312" w:eastAsia="仿宋_GB2312" w:hAnsi="宋体" w:cs="宋体" w:hint="eastAsia"/>
          <w:sz w:val="32"/>
          <w:szCs w:val="32"/>
        </w:rPr>
        <w:t>懂得团队协作，更为了培养相互间的默契。</w:t>
      </w:r>
    </w:p>
    <w:p w:rsidR="00AA06E8" w:rsidRPr="00D54D4A" w:rsidRDefault="00AA06E8" w:rsidP="00F13F93">
      <w:pPr>
        <w:ind w:firstLineChars="200" w:firstLine="640"/>
        <w:jc w:val="left"/>
        <w:rPr>
          <w:rFonts w:ascii="仿宋_GB2312" w:eastAsia="仿宋_GB2312" w:hAnsi="宋体" w:cs="宋体"/>
          <w:sz w:val="32"/>
          <w:szCs w:val="32"/>
        </w:rPr>
      </w:pPr>
      <w:r w:rsidRPr="00D54D4A">
        <w:rPr>
          <w:rFonts w:ascii="仿宋_GB2312" w:eastAsia="仿宋_GB2312" w:hAnsi="宋体" w:cs="宋体" w:hint="eastAsia"/>
          <w:sz w:val="32"/>
          <w:szCs w:val="32"/>
        </w:rPr>
        <w:t>为推进“学习力</w:t>
      </w:r>
      <w:r w:rsidRPr="00D54D4A">
        <w:rPr>
          <w:rFonts w:ascii="仿宋_GB2312" w:eastAsia="仿宋_GB2312" w:hAnsi="宋体" w:cs="宋体"/>
          <w:sz w:val="32"/>
          <w:szCs w:val="32"/>
        </w:rPr>
        <w:t>---</w:t>
      </w:r>
      <w:r w:rsidRPr="00D54D4A">
        <w:rPr>
          <w:rFonts w:ascii="仿宋_GB2312" w:eastAsia="仿宋_GB2312" w:hAnsi="宋体" w:cs="宋体" w:hint="eastAsia"/>
          <w:sz w:val="32"/>
          <w:szCs w:val="32"/>
        </w:rPr>
        <w:t>灵魂竞争力”的文化理念，柏年公司联合</w:t>
      </w:r>
      <w:r w:rsidRPr="00D54D4A">
        <w:rPr>
          <w:rFonts w:ascii="仿宋_GB2312" w:eastAsia="仿宋_GB2312" w:hAnsi="宋体" w:cs="宋体" w:hint="eastAsia"/>
          <w:sz w:val="32"/>
          <w:szCs w:val="32"/>
          <w:lang w:val="zh-CN"/>
        </w:rPr>
        <w:t>浙江省新闻出版广电局共同建设了“柏年书屋”。</w:t>
      </w:r>
      <w:r w:rsidRPr="00D54D4A">
        <w:rPr>
          <w:rFonts w:ascii="仿宋_GB2312" w:eastAsia="仿宋_GB2312" w:hAnsi="宋体" w:cs="宋体" w:hint="eastAsia"/>
          <w:sz w:val="32"/>
          <w:szCs w:val="32"/>
        </w:rPr>
        <w:t>定期举办“善心善意</w:t>
      </w:r>
      <w:r w:rsidRPr="00D54D4A">
        <w:rPr>
          <w:rFonts w:ascii="仿宋_GB2312" w:eastAsia="仿宋_GB2312" w:hAnsi="宋体" w:cs="宋体"/>
          <w:sz w:val="32"/>
          <w:szCs w:val="32"/>
        </w:rPr>
        <w:t>.</w:t>
      </w:r>
      <w:r w:rsidRPr="00D54D4A">
        <w:rPr>
          <w:rFonts w:ascii="仿宋_GB2312" w:eastAsia="仿宋_GB2312" w:hAnsi="宋体" w:cs="宋体" w:hint="eastAsia"/>
          <w:sz w:val="32"/>
          <w:szCs w:val="32"/>
        </w:rPr>
        <w:t>行动学习”赠书活动，让每一位职工都能提升自己的职业素养，为建立一支优秀的团队打下良好的基础。</w:t>
      </w:r>
    </w:p>
    <w:p w:rsidR="00AA06E8" w:rsidRPr="00D54D4A" w:rsidRDefault="00AA06E8" w:rsidP="00D54D4A">
      <w:pPr>
        <w:numPr>
          <w:ilvl w:val="0"/>
          <w:numId w:val="12"/>
        </w:numPr>
        <w:jc w:val="left"/>
        <w:rPr>
          <w:rFonts w:ascii="仿宋_GB2312" w:eastAsia="仿宋_GB2312" w:hAnsi="宋体" w:cs="宋体"/>
          <w:b/>
          <w:bCs/>
          <w:sz w:val="32"/>
          <w:szCs w:val="32"/>
        </w:rPr>
      </w:pPr>
      <w:r w:rsidRPr="00D54D4A">
        <w:rPr>
          <w:rFonts w:ascii="仿宋_GB2312" w:eastAsia="仿宋_GB2312" w:hAnsi="宋体" w:cs="宋体" w:hint="eastAsia"/>
          <w:b/>
          <w:bCs/>
          <w:sz w:val="32"/>
          <w:szCs w:val="32"/>
        </w:rPr>
        <w:t>提高蓝领职工专业知识</w:t>
      </w:r>
    </w:p>
    <w:p w:rsidR="00AA06E8" w:rsidRPr="00D54D4A" w:rsidRDefault="00AA06E8" w:rsidP="00D54D4A">
      <w:pPr>
        <w:jc w:val="left"/>
        <w:rPr>
          <w:rFonts w:ascii="仿宋_GB2312" w:eastAsia="仿宋_GB2312" w:hAnsi="宋体" w:cs="宋体"/>
          <w:sz w:val="32"/>
          <w:szCs w:val="32"/>
        </w:rPr>
      </w:pPr>
      <w:r w:rsidRPr="00D54D4A">
        <w:rPr>
          <w:rFonts w:ascii="仿宋_GB2312" w:eastAsia="仿宋_GB2312" w:hAnsi="宋体" w:cs="宋体"/>
          <w:sz w:val="32"/>
          <w:szCs w:val="32"/>
        </w:rPr>
        <w:t xml:space="preserve">    </w:t>
      </w:r>
      <w:r w:rsidRPr="00D54D4A">
        <w:rPr>
          <w:rFonts w:ascii="仿宋_GB2312" w:eastAsia="仿宋_GB2312" w:hAnsi="宋体" w:cs="宋体" w:hint="eastAsia"/>
          <w:sz w:val="32"/>
          <w:szCs w:val="32"/>
        </w:rPr>
        <w:t>通过“柏年蓝领驿站”的建设，定期举办各种技能比武大赛，不断提高广大蓝领职工的自身素质，积累了丰富的实战经验，增强了一线员工的团结意识和凝聚力，也为公司的产品攻关</w:t>
      </w:r>
      <w:r>
        <w:rPr>
          <w:rFonts w:ascii="仿宋_GB2312" w:eastAsia="仿宋_GB2312" w:hAnsi="宋体" w:cs="宋体" w:hint="eastAsia"/>
          <w:sz w:val="32"/>
          <w:szCs w:val="32"/>
        </w:rPr>
        <w:t>及技术创新提供了有效的帮助和建议。同时柏年还为一线作业人员组织</w:t>
      </w:r>
      <w:r w:rsidRPr="00D54D4A">
        <w:rPr>
          <w:rFonts w:ascii="仿宋_GB2312" w:eastAsia="仿宋_GB2312" w:hAnsi="宋体" w:cs="宋体" w:hint="eastAsia"/>
          <w:sz w:val="32"/>
          <w:szCs w:val="32"/>
        </w:rPr>
        <w:t>识图培训班，努力提高员工的识图能力，增强沟通效率，规范按图作业流程，并期望藉此提高生产效率和产品品质。</w:t>
      </w:r>
    </w:p>
    <w:p w:rsidR="00AA06E8" w:rsidRPr="00D54D4A" w:rsidRDefault="00AA06E8" w:rsidP="00D54D4A">
      <w:pPr>
        <w:rPr>
          <w:rFonts w:ascii="仿宋_GB2312" w:eastAsia="仿宋_GB2312" w:hAnsi="宋体" w:cs="宋体"/>
          <w:b/>
          <w:sz w:val="32"/>
          <w:szCs w:val="32"/>
        </w:rPr>
      </w:pPr>
      <w:r w:rsidRPr="00D54D4A">
        <w:rPr>
          <w:rFonts w:ascii="仿宋_GB2312" w:eastAsia="仿宋_GB2312" w:hAnsi="宋体" w:cs="宋体"/>
          <w:b/>
          <w:sz w:val="32"/>
          <w:szCs w:val="32"/>
        </w:rPr>
        <w:t>4.</w:t>
      </w:r>
      <w:r w:rsidRPr="00D54D4A">
        <w:rPr>
          <w:rFonts w:ascii="仿宋_GB2312" w:eastAsia="仿宋_GB2312" w:hAnsi="宋体" w:cs="宋体" w:hint="eastAsia"/>
          <w:b/>
          <w:sz w:val="32"/>
          <w:szCs w:val="32"/>
        </w:rPr>
        <w:t>促进企业和谐发展</w:t>
      </w:r>
    </w:p>
    <w:p w:rsidR="00AA06E8" w:rsidRPr="00D54D4A" w:rsidRDefault="00AA06E8" w:rsidP="00F13F93">
      <w:pPr>
        <w:pStyle w:val="1"/>
        <w:ind w:firstLine="640"/>
        <w:rPr>
          <w:rFonts w:ascii="仿宋_GB2312" w:eastAsia="仿宋_GB2312" w:hAnsi="宋体" w:cs="宋体"/>
          <w:sz w:val="32"/>
          <w:szCs w:val="32"/>
        </w:rPr>
      </w:pPr>
      <w:r w:rsidRPr="00D54D4A">
        <w:rPr>
          <w:rFonts w:ascii="仿宋_GB2312" w:eastAsia="仿宋_GB2312" w:hAnsi="宋体" w:cs="宋体" w:hint="eastAsia"/>
          <w:sz w:val="32"/>
          <w:szCs w:val="32"/>
        </w:rPr>
        <w:lastRenderedPageBreak/>
        <w:t>通过建设蓝领驿站，把构建和谐劳动关系、打造幸福员工贯穿企业发展始终，</w:t>
      </w:r>
      <w:r>
        <w:rPr>
          <w:rFonts w:ascii="仿宋_GB2312" w:eastAsia="仿宋_GB2312" w:hAnsi="宋体" w:cs="宋体" w:hint="eastAsia"/>
          <w:sz w:val="32"/>
          <w:szCs w:val="32"/>
        </w:rPr>
        <w:t>增强</w:t>
      </w:r>
      <w:r w:rsidRPr="00D54D4A">
        <w:rPr>
          <w:rFonts w:ascii="仿宋_GB2312" w:eastAsia="仿宋_GB2312" w:hAnsi="宋体" w:cs="宋体" w:hint="eastAsia"/>
          <w:sz w:val="32"/>
          <w:szCs w:val="32"/>
        </w:rPr>
        <w:t>党员和员工对企业有认同感，对付出有成就感，对自身价值有幸福感，实现企业与员工同呼吸、共命运、共发展</w:t>
      </w:r>
      <w:r w:rsidRPr="00D54D4A">
        <w:rPr>
          <w:rFonts w:ascii="仿宋_GB2312" w:eastAsia="仿宋_GB2312" w:hAnsi="宋体" w:cs="宋体"/>
          <w:sz w:val="32"/>
          <w:szCs w:val="32"/>
        </w:rPr>
        <w:t>,</w:t>
      </w:r>
      <w:r w:rsidRPr="00D54D4A">
        <w:rPr>
          <w:rFonts w:ascii="仿宋_GB2312" w:eastAsia="仿宋_GB2312" w:hAnsi="宋体" w:cs="宋体" w:hint="eastAsia"/>
          <w:sz w:val="32"/>
          <w:szCs w:val="32"/>
        </w:rPr>
        <w:t>为此柏年公司联合杭州</w:t>
      </w:r>
      <w:r>
        <w:rPr>
          <w:rFonts w:ascii="仿宋_GB2312" w:eastAsia="仿宋_GB2312" w:hAnsi="宋体" w:cs="宋体" w:hint="eastAsia"/>
          <w:sz w:val="32"/>
          <w:szCs w:val="32"/>
        </w:rPr>
        <w:t>钱江经济开发区企业联合会在七夕情人节组办了相亲交友活动。通过活动为解决</w:t>
      </w:r>
      <w:r w:rsidRPr="00D54D4A">
        <w:rPr>
          <w:rFonts w:ascii="仿宋_GB2312" w:eastAsia="仿宋_GB2312" w:hAnsi="宋体" w:cs="宋体" w:hint="eastAsia"/>
          <w:sz w:val="32"/>
          <w:szCs w:val="32"/>
        </w:rPr>
        <w:t>单身青年、企业外来务工者</w:t>
      </w:r>
      <w:r>
        <w:rPr>
          <w:rFonts w:ascii="仿宋_GB2312" w:eastAsia="仿宋_GB2312" w:hAnsi="宋体" w:cs="宋体" w:hint="eastAsia"/>
          <w:sz w:val="32"/>
          <w:szCs w:val="32"/>
        </w:rPr>
        <w:t>创造</w:t>
      </w:r>
      <w:r w:rsidRPr="00D54D4A">
        <w:rPr>
          <w:rFonts w:ascii="仿宋_GB2312" w:eastAsia="仿宋_GB2312" w:hAnsi="宋体" w:cs="宋体" w:hint="eastAsia"/>
          <w:sz w:val="32"/>
          <w:szCs w:val="32"/>
        </w:rPr>
        <w:t>一次相亲机会。为企业留住人才、为构建和谐社会奉献力量。</w:t>
      </w:r>
    </w:p>
    <w:p w:rsidR="00AA06E8" w:rsidRPr="00D54D4A" w:rsidRDefault="00AA06E8" w:rsidP="00D54D4A">
      <w:pPr>
        <w:pStyle w:val="a5"/>
        <w:rPr>
          <w:rFonts w:ascii="仿宋_GB2312" w:eastAsia="仿宋_GB2312"/>
          <w:kern w:val="2"/>
          <w:sz w:val="32"/>
          <w:szCs w:val="32"/>
        </w:rPr>
      </w:pPr>
      <w:r>
        <w:rPr>
          <w:rFonts w:ascii="仿宋_GB2312" w:eastAsia="仿宋_GB2312"/>
          <w:kern w:val="2"/>
          <w:sz w:val="32"/>
          <w:szCs w:val="32"/>
        </w:rPr>
        <w:t xml:space="preserve">    </w:t>
      </w:r>
      <w:r>
        <w:rPr>
          <w:rFonts w:ascii="仿宋_GB2312" w:eastAsia="仿宋_GB2312" w:hint="eastAsia"/>
          <w:kern w:val="2"/>
          <w:sz w:val="32"/>
          <w:szCs w:val="32"/>
        </w:rPr>
        <w:t>组建</w:t>
      </w:r>
      <w:r w:rsidRPr="00D54D4A">
        <w:rPr>
          <w:rFonts w:ascii="仿宋_GB2312" w:eastAsia="仿宋_GB2312" w:hint="eastAsia"/>
          <w:kern w:val="2"/>
          <w:sz w:val="32"/>
          <w:szCs w:val="32"/>
        </w:rPr>
        <w:t>“柏年蓝领驿站”将为加强、规范产业工人管理起到积极的作用，更好地贴近和服务蓝领职工，</w:t>
      </w:r>
      <w:r w:rsidRPr="00D54D4A">
        <w:rPr>
          <w:rFonts w:ascii="仿宋_GB2312" w:eastAsia="仿宋_GB2312" w:hint="eastAsia"/>
          <w:color w:val="000000"/>
          <w:sz w:val="32"/>
          <w:szCs w:val="32"/>
          <w:shd w:val="clear" w:color="auto" w:fill="FFFFFF"/>
        </w:rPr>
        <w:t>让更多的外来务工蓝领生活更加丰富多彩</w:t>
      </w:r>
      <w:r w:rsidRPr="00D54D4A">
        <w:rPr>
          <w:rFonts w:ascii="仿宋_GB2312" w:eastAsia="仿宋_GB2312" w:hint="eastAsia"/>
          <w:kern w:val="2"/>
          <w:sz w:val="32"/>
          <w:szCs w:val="32"/>
        </w:rPr>
        <w:t>。</w:t>
      </w:r>
    </w:p>
    <w:p w:rsidR="00AA06E8" w:rsidRPr="00D54D4A" w:rsidRDefault="00AA06E8" w:rsidP="00D54D4A">
      <w:pPr>
        <w:spacing w:line="360" w:lineRule="auto"/>
        <w:jc w:val="left"/>
        <w:rPr>
          <w:rFonts w:ascii="仿宋_GB2312" w:eastAsia="仿宋_GB2312"/>
          <w:sz w:val="32"/>
          <w:szCs w:val="32"/>
        </w:rPr>
      </w:pPr>
    </w:p>
    <w:p w:rsidR="00AA06E8" w:rsidRDefault="00AA06E8" w:rsidP="00F13F93">
      <w:pPr>
        <w:spacing w:line="360" w:lineRule="auto"/>
        <w:ind w:firstLineChars="200" w:firstLine="640"/>
        <w:rPr>
          <w:rFonts w:ascii="仿宋_GB2312" w:eastAsia="仿宋_GB2312"/>
          <w:sz w:val="32"/>
          <w:szCs w:val="32"/>
        </w:rPr>
      </w:pPr>
      <w:r w:rsidRPr="00D77B27">
        <w:rPr>
          <w:rFonts w:ascii="仿宋_GB2312" w:eastAsia="仿宋_GB2312"/>
          <w:sz w:val="32"/>
          <w:szCs w:val="32"/>
        </w:rPr>
        <w:t xml:space="preserve">        </w:t>
      </w:r>
    </w:p>
    <w:p w:rsidR="00AA06E8" w:rsidRDefault="00AA06E8" w:rsidP="00F13F93">
      <w:pPr>
        <w:spacing w:line="360" w:lineRule="auto"/>
        <w:ind w:firstLineChars="200" w:firstLine="640"/>
        <w:rPr>
          <w:rFonts w:ascii="仿宋_GB2312" w:eastAsia="仿宋_GB2312"/>
          <w:sz w:val="32"/>
          <w:szCs w:val="32"/>
        </w:rPr>
      </w:pPr>
    </w:p>
    <w:p w:rsidR="00AA06E8" w:rsidRDefault="00AA06E8" w:rsidP="00F13F93">
      <w:pPr>
        <w:spacing w:line="360" w:lineRule="auto"/>
        <w:ind w:firstLineChars="200" w:firstLine="640"/>
        <w:rPr>
          <w:rFonts w:ascii="仿宋_GB2312" w:eastAsia="仿宋_GB2312"/>
          <w:sz w:val="32"/>
          <w:szCs w:val="32"/>
        </w:rPr>
      </w:pPr>
    </w:p>
    <w:p w:rsidR="00AA06E8" w:rsidRDefault="00AA06E8" w:rsidP="00F13F93">
      <w:pPr>
        <w:spacing w:line="360" w:lineRule="auto"/>
        <w:ind w:firstLineChars="200" w:firstLine="640"/>
        <w:rPr>
          <w:rFonts w:ascii="仿宋_GB2312" w:eastAsia="仿宋_GB2312"/>
          <w:sz w:val="32"/>
          <w:szCs w:val="32"/>
        </w:rPr>
      </w:pPr>
    </w:p>
    <w:p w:rsidR="00AA06E8" w:rsidRDefault="00AA06E8" w:rsidP="00F13F93">
      <w:pPr>
        <w:spacing w:line="360" w:lineRule="auto"/>
        <w:ind w:firstLineChars="200" w:firstLine="640"/>
        <w:rPr>
          <w:rFonts w:ascii="仿宋_GB2312" w:eastAsia="仿宋_GB2312"/>
          <w:sz w:val="32"/>
          <w:szCs w:val="32"/>
        </w:rPr>
      </w:pPr>
    </w:p>
    <w:p w:rsidR="00AA06E8" w:rsidRDefault="00AA06E8" w:rsidP="00F13F93">
      <w:pPr>
        <w:spacing w:line="360" w:lineRule="auto"/>
        <w:ind w:firstLineChars="200" w:firstLine="640"/>
        <w:rPr>
          <w:rFonts w:ascii="仿宋_GB2312" w:eastAsia="仿宋_GB2312"/>
          <w:sz w:val="32"/>
          <w:szCs w:val="32"/>
        </w:rPr>
      </w:pPr>
    </w:p>
    <w:p w:rsidR="00AA06E8" w:rsidRDefault="00AA06E8" w:rsidP="00F13F93">
      <w:pPr>
        <w:spacing w:line="360" w:lineRule="auto"/>
        <w:ind w:firstLineChars="200" w:firstLine="640"/>
        <w:rPr>
          <w:rFonts w:ascii="仿宋_GB2312" w:eastAsia="仿宋_GB2312"/>
          <w:sz w:val="32"/>
          <w:szCs w:val="32"/>
        </w:rPr>
      </w:pPr>
    </w:p>
    <w:p w:rsidR="00AA06E8" w:rsidRPr="004178CA" w:rsidRDefault="00AA06E8" w:rsidP="00F13F93">
      <w:pPr>
        <w:ind w:firstLineChars="200" w:firstLine="420"/>
        <w:rPr>
          <w:rFonts w:ascii="仿宋_GB2312" w:eastAsia="仿宋_GB2312"/>
          <w:szCs w:val="21"/>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AA06E8" w:rsidRPr="00B818B8" w:rsidTr="00E517B5">
        <w:trPr>
          <w:trHeight w:val="2206"/>
          <w:jc w:val="center"/>
        </w:trPr>
        <w:tc>
          <w:tcPr>
            <w:tcW w:w="8045" w:type="dxa"/>
            <w:tcBorders>
              <w:left w:val="nil"/>
              <w:right w:val="nil"/>
            </w:tcBorders>
          </w:tcPr>
          <w:p w:rsidR="00AA06E8" w:rsidRPr="004178CA" w:rsidRDefault="00AA06E8" w:rsidP="000479A5">
            <w:pPr>
              <w:spacing w:line="520" w:lineRule="exact"/>
              <w:rPr>
                <w:rFonts w:ascii="仿宋_GB2312" w:eastAsia="仿宋_GB2312"/>
                <w:sz w:val="28"/>
                <w:szCs w:val="28"/>
              </w:rPr>
            </w:pPr>
            <w:r w:rsidRPr="004178CA">
              <w:rPr>
                <w:rFonts w:ascii="黑体" w:eastAsia="黑体" w:hint="eastAsia"/>
                <w:sz w:val="28"/>
                <w:szCs w:val="28"/>
              </w:rPr>
              <w:t>报：</w:t>
            </w:r>
            <w:r w:rsidRPr="004178CA">
              <w:rPr>
                <w:rFonts w:ascii="仿宋_GB2312" w:eastAsia="仿宋_GB2312" w:hint="eastAsia"/>
                <w:sz w:val="28"/>
                <w:szCs w:val="28"/>
              </w:rPr>
              <w:t>省委组织部、省委“两新”工委，市委组织部、市委“两新”工委，各区、县（市）委组织部、各区、县（市）委“两新”工委、庄跃成、张仲灿</w:t>
            </w:r>
          </w:p>
          <w:p w:rsidR="00AA06E8" w:rsidRPr="004178CA" w:rsidRDefault="00AA06E8" w:rsidP="00F13F93">
            <w:pPr>
              <w:spacing w:line="520" w:lineRule="exact"/>
              <w:ind w:left="560" w:right="840" w:hangingChars="200" w:hanging="560"/>
              <w:rPr>
                <w:rFonts w:ascii="仿宋_GB2312" w:eastAsia="仿宋_GB2312"/>
                <w:sz w:val="28"/>
                <w:szCs w:val="28"/>
              </w:rPr>
            </w:pPr>
            <w:r w:rsidRPr="004178CA">
              <w:rPr>
                <w:rFonts w:ascii="黑体" w:eastAsia="黑体" w:hint="eastAsia"/>
                <w:sz w:val="28"/>
                <w:szCs w:val="28"/>
              </w:rPr>
              <w:t>发：</w:t>
            </w:r>
            <w:r w:rsidRPr="004178CA">
              <w:rPr>
                <w:rFonts w:ascii="仿宋_GB2312" w:eastAsia="仿宋_GB2312" w:hint="eastAsia"/>
                <w:sz w:val="28"/>
                <w:szCs w:val="28"/>
              </w:rPr>
              <w:t>协会会员</w:t>
            </w:r>
            <w:r w:rsidRPr="004178CA">
              <w:rPr>
                <w:rFonts w:ascii="仿宋_GB2312" w:eastAsia="仿宋_GB2312"/>
                <w:sz w:val="28"/>
                <w:szCs w:val="28"/>
              </w:rPr>
              <w:t xml:space="preserve">                                   </w:t>
            </w:r>
          </w:p>
        </w:tc>
      </w:tr>
    </w:tbl>
    <w:p w:rsidR="00AA06E8" w:rsidRDefault="00AA06E8" w:rsidP="004178CA">
      <w:pPr>
        <w:pStyle w:val="a5"/>
        <w:shd w:val="clear" w:color="auto" w:fill="FFFFFF"/>
        <w:spacing w:line="240" w:lineRule="auto"/>
      </w:pPr>
    </w:p>
    <w:sectPr w:rsidR="00AA06E8" w:rsidSect="00E517B5">
      <w:headerReference w:type="even" r:id="rId7"/>
      <w:headerReference w:type="default" r:id="rId8"/>
      <w:footerReference w:type="even" r:id="rId9"/>
      <w:footerReference w:type="default" r:id="rId10"/>
      <w:headerReference w:type="first" r:id="rId11"/>
      <w:footerReference w:type="first" r:id="rId12"/>
      <w:pgSz w:w="11906" w:h="16838"/>
      <w:pgMar w:top="0" w:right="1758" w:bottom="1276"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AD" w:rsidRDefault="00CF2AAD" w:rsidP="00A7093C">
      <w:r>
        <w:separator/>
      </w:r>
    </w:p>
  </w:endnote>
  <w:endnote w:type="continuationSeparator" w:id="1">
    <w:p w:rsidR="00CF2AAD" w:rsidRDefault="00CF2AAD"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Arial Unicode MS"/>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E8" w:rsidRDefault="00F8677D" w:rsidP="0055078B">
    <w:pPr>
      <w:pStyle w:val="a4"/>
      <w:framePr w:wrap="around" w:vAnchor="text" w:hAnchor="margin" w:xAlign="center" w:y="1"/>
      <w:rPr>
        <w:rStyle w:val="a7"/>
      </w:rPr>
    </w:pPr>
    <w:r>
      <w:rPr>
        <w:rStyle w:val="a7"/>
      </w:rPr>
      <w:fldChar w:fldCharType="begin"/>
    </w:r>
    <w:r w:rsidR="00AA06E8">
      <w:rPr>
        <w:rStyle w:val="a7"/>
      </w:rPr>
      <w:instrText xml:space="preserve">PAGE  </w:instrText>
    </w:r>
    <w:r>
      <w:rPr>
        <w:rStyle w:val="a7"/>
      </w:rPr>
      <w:fldChar w:fldCharType="end"/>
    </w:r>
  </w:p>
  <w:p w:rsidR="00AA06E8" w:rsidRDefault="00AA06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E8" w:rsidRDefault="00F8677D" w:rsidP="0055078B">
    <w:pPr>
      <w:pStyle w:val="a4"/>
      <w:framePr w:wrap="around" w:vAnchor="text" w:hAnchor="margin" w:xAlign="center" w:y="1"/>
      <w:rPr>
        <w:rStyle w:val="a7"/>
      </w:rPr>
    </w:pPr>
    <w:r>
      <w:rPr>
        <w:rStyle w:val="a7"/>
      </w:rPr>
      <w:fldChar w:fldCharType="begin"/>
    </w:r>
    <w:r w:rsidR="00AA06E8">
      <w:rPr>
        <w:rStyle w:val="a7"/>
      </w:rPr>
      <w:instrText xml:space="preserve">PAGE  </w:instrText>
    </w:r>
    <w:r>
      <w:rPr>
        <w:rStyle w:val="a7"/>
      </w:rPr>
      <w:fldChar w:fldCharType="separate"/>
    </w:r>
    <w:r w:rsidR="00F13F93">
      <w:rPr>
        <w:rStyle w:val="a7"/>
        <w:noProof/>
      </w:rPr>
      <w:t>1</w:t>
    </w:r>
    <w:r>
      <w:rPr>
        <w:rStyle w:val="a7"/>
      </w:rPr>
      <w:fldChar w:fldCharType="end"/>
    </w:r>
  </w:p>
  <w:p w:rsidR="00AA06E8" w:rsidRDefault="00AA06E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93" w:rsidRDefault="00F13F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AD" w:rsidRDefault="00CF2AAD" w:rsidP="00A7093C">
      <w:r>
        <w:separator/>
      </w:r>
    </w:p>
  </w:footnote>
  <w:footnote w:type="continuationSeparator" w:id="1">
    <w:p w:rsidR="00CF2AAD" w:rsidRDefault="00CF2AAD"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93" w:rsidRDefault="00F13F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E8" w:rsidRDefault="00AA06E8" w:rsidP="00F13F9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93" w:rsidRDefault="00F13F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0F1A1F"/>
    <w:multiLevelType w:val="hybridMultilevel"/>
    <w:tmpl w:val="D79C312C"/>
    <w:lvl w:ilvl="0" w:tplc="699282D0">
      <w:start w:val="1"/>
      <w:numFmt w:val="bullet"/>
      <w:lvlText w:val="☆"/>
      <w:lvlJc w:val="left"/>
      <w:pPr>
        <w:ind w:left="420" w:hanging="360"/>
      </w:pPr>
      <w:rPr>
        <w:rFonts w:ascii="黑体" w:eastAsia="黑体" w:hAnsi="Times New Roman" w:hint="eastAsia"/>
        <w:color w:val="auto"/>
        <w:sz w:val="32"/>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4">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5">
    <w:nsid w:val="4C0A5931"/>
    <w:multiLevelType w:val="hybridMultilevel"/>
    <w:tmpl w:val="BE28A086"/>
    <w:lvl w:ilvl="0" w:tplc="AE3010A4">
      <w:start w:val="1"/>
      <w:numFmt w:val="japaneseCounting"/>
      <w:lvlText w:val="%1、"/>
      <w:lvlJc w:val="left"/>
      <w:pPr>
        <w:ind w:left="780" w:hanging="720"/>
      </w:pPr>
      <w:rPr>
        <w:rFonts w:cs="Times New Roman" w:hint="eastAsia"/>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6">
    <w:nsid w:val="53C8B447"/>
    <w:multiLevelType w:val="singleLevel"/>
    <w:tmpl w:val="53C8B447"/>
    <w:lvl w:ilvl="0">
      <w:start w:val="3"/>
      <w:numFmt w:val="chineseCounting"/>
      <w:suff w:val="nothing"/>
      <w:lvlText w:val="%1、"/>
      <w:lvlJc w:val="left"/>
      <w:rPr>
        <w:rFonts w:cs="Times New Roman"/>
      </w:rPr>
    </w:lvl>
  </w:abstractNum>
  <w:abstractNum w:abstractNumId="7">
    <w:nsid w:val="53C912FC"/>
    <w:multiLevelType w:val="singleLevel"/>
    <w:tmpl w:val="53C912FC"/>
    <w:lvl w:ilvl="0">
      <w:start w:val="4"/>
      <w:numFmt w:val="chineseCounting"/>
      <w:suff w:val="nothing"/>
      <w:lvlText w:val="%1、"/>
      <w:lvlJc w:val="left"/>
      <w:rPr>
        <w:rFonts w:cs="Times New Roman"/>
      </w:rPr>
    </w:lvl>
  </w:abstractNum>
  <w:abstractNum w:abstractNumId="8">
    <w:nsid w:val="55C9980D"/>
    <w:multiLevelType w:val="singleLevel"/>
    <w:tmpl w:val="55C9980D"/>
    <w:lvl w:ilvl="0">
      <w:start w:val="3"/>
      <w:numFmt w:val="decimal"/>
      <w:suff w:val="nothing"/>
      <w:lvlText w:val="%1."/>
      <w:lvlJc w:val="left"/>
      <w:rPr>
        <w:rFonts w:cs="Times New Roman"/>
      </w:rPr>
    </w:lvl>
  </w:abstractNum>
  <w:abstractNum w:abstractNumId="9">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10">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11">
    <w:nsid w:val="6B097F2D"/>
    <w:multiLevelType w:val="hybridMultilevel"/>
    <w:tmpl w:val="D2766FE6"/>
    <w:lvl w:ilvl="0" w:tplc="E198004C">
      <w:start w:val="1"/>
      <w:numFmt w:val="japaneseCounting"/>
      <w:lvlText w:val="%1、"/>
      <w:lvlJc w:val="left"/>
      <w:pPr>
        <w:ind w:left="720" w:hanging="7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1"/>
  </w:num>
  <w:num w:numId="4">
    <w:abstractNumId w:val="10"/>
  </w:num>
  <w:num w:numId="5">
    <w:abstractNumId w:val="9"/>
  </w:num>
  <w:num w:numId="6">
    <w:abstractNumId w:val="2"/>
  </w:num>
  <w:num w:numId="7">
    <w:abstractNumId w:val="3"/>
  </w:num>
  <w:num w:numId="8">
    <w:abstractNumId w:val="5"/>
  </w:num>
  <w:num w:numId="9">
    <w:abstractNumId w:val="11"/>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05930"/>
    <w:rsid w:val="000110F5"/>
    <w:rsid w:val="00013D63"/>
    <w:rsid w:val="00016F4B"/>
    <w:rsid w:val="0002493D"/>
    <w:rsid w:val="000322AD"/>
    <w:rsid w:val="00042DFD"/>
    <w:rsid w:val="00043A46"/>
    <w:rsid w:val="000479A5"/>
    <w:rsid w:val="000600A0"/>
    <w:rsid w:val="000629E4"/>
    <w:rsid w:val="00064CD3"/>
    <w:rsid w:val="00067013"/>
    <w:rsid w:val="00071A5D"/>
    <w:rsid w:val="000734EE"/>
    <w:rsid w:val="000750A4"/>
    <w:rsid w:val="0007560E"/>
    <w:rsid w:val="00082D32"/>
    <w:rsid w:val="0008429D"/>
    <w:rsid w:val="00084B76"/>
    <w:rsid w:val="00085612"/>
    <w:rsid w:val="00086737"/>
    <w:rsid w:val="00086F7A"/>
    <w:rsid w:val="00087AEC"/>
    <w:rsid w:val="0009038A"/>
    <w:rsid w:val="000951FB"/>
    <w:rsid w:val="000A4D2F"/>
    <w:rsid w:val="000B39F1"/>
    <w:rsid w:val="000B52D9"/>
    <w:rsid w:val="000B548E"/>
    <w:rsid w:val="000C506F"/>
    <w:rsid w:val="000C5A65"/>
    <w:rsid w:val="000C7807"/>
    <w:rsid w:val="000D42DE"/>
    <w:rsid w:val="000D439B"/>
    <w:rsid w:val="000E1499"/>
    <w:rsid w:val="000E674C"/>
    <w:rsid w:val="000F478A"/>
    <w:rsid w:val="000F4AD8"/>
    <w:rsid w:val="000F6EEC"/>
    <w:rsid w:val="00100679"/>
    <w:rsid w:val="0010548E"/>
    <w:rsid w:val="001071C7"/>
    <w:rsid w:val="001104C3"/>
    <w:rsid w:val="00113FAD"/>
    <w:rsid w:val="001147BD"/>
    <w:rsid w:val="0011520B"/>
    <w:rsid w:val="00120FCF"/>
    <w:rsid w:val="00121BAE"/>
    <w:rsid w:val="00125EA5"/>
    <w:rsid w:val="00125EB3"/>
    <w:rsid w:val="00130A0B"/>
    <w:rsid w:val="00131614"/>
    <w:rsid w:val="00134000"/>
    <w:rsid w:val="00134799"/>
    <w:rsid w:val="00136017"/>
    <w:rsid w:val="001428E9"/>
    <w:rsid w:val="0015084F"/>
    <w:rsid w:val="00151C55"/>
    <w:rsid w:val="00153643"/>
    <w:rsid w:val="001573E8"/>
    <w:rsid w:val="0016078A"/>
    <w:rsid w:val="00166246"/>
    <w:rsid w:val="00172500"/>
    <w:rsid w:val="00172544"/>
    <w:rsid w:val="001760F2"/>
    <w:rsid w:val="0017733E"/>
    <w:rsid w:val="00182352"/>
    <w:rsid w:val="0018620C"/>
    <w:rsid w:val="0018653F"/>
    <w:rsid w:val="00192A7C"/>
    <w:rsid w:val="001950A8"/>
    <w:rsid w:val="00196059"/>
    <w:rsid w:val="001966F2"/>
    <w:rsid w:val="001A37ED"/>
    <w:rsid w:val="001A54BB"/>
    <w:rsid w:val="001A781F"/>
    <w:rsid w:val="001B1557"/>
    <w:rsid w:val="001B407A"/>
    <w:rsid w:val="001C11AB"/>
    <w:rsid w:val="001D0402"/>
    <w:rsid w:val="001D49E7"/>
    <w:rsid w:val="001D6481"/>
    <w:rsid w:val="001E2B35"/>
    <w:rsid w:val="001E3721"/>
    <w:rsid w:val="001F2F6C"/>
    <w:rsid w:val="001F3B4E"/>
    <w:rsid w:val="001F3B74"/>
    <w:rsid w:val="002011EA"/>
    <w:rsid w:val="00202213"/>
    <w:rsid w:val="00202AAB"/>
    <w:rsid w:val="00204663"/>
    <w:rsid w:val="00213874"/>
    <w:rsid w:val="002144C5"/>
    <w:rsid w:val="00215AC1"/>
    <w:rsid w:val="00215BBE"/>
    <w:rsid w:val="00216705"/>
    <w:rsid w:val="002238EA"/>
    <w:rsid w:val="00223994"/>
    <w:rsid w:val="00224850"/>
    <w:rsid w:val="00225247"/>
    <w:rsid w:val="002265EA"/>
    <w:rsid w:val="00226CB6"/>
    <w:rsid w:val="0023050E"/>
    <w:rsid w:val="0023443D"/>
    <w:rsid w:val="00235CBC"/>
    <w:rsid w:val="002501BC"/>
    <w:rsid w:val="0025498D"/>
    <w:rsid w:val="00256879"/>
    <w:rsid w:val="002620BB"/>
    <w:rsid w:val="002723BE"/>
    <w:rsid w:val="00275C58"/>
    <w:rsid w:val="002828BC"/>
    <w:rsid w:val="00283506"/>
    <w:rsid w:val="00295D70"/>
    <w:rsid w:val="002A610A"/>
    <w:rsid w:val="002B1A7D"/>
    <w:rsid w:val="002B3575"/>
    <w:rsid w:val="002B6BB8"/>
    <w:rsid w:val="002B7E72"/>
    <w:rsid w:val="002C1CAA"/>
    <w:rsid w:val="002C4CCD"/>
    <w:rsid w:val="002C5AC1"/>
    <w:rsid w:val="002C5FD1"/>
    <w:rsid w:val="002D04C3"/>
    <w:rsid w:val="002D12EE"/>
    <w:rsid w:val="002D4F65"/>
    <w:rsid w:val="002D7862"/>
    <w:rsid w:val="002E37B0"/>
    <w:rsid w:val="002F62B9"/>
    <w:rsid w:val="003034AB"/>
    <w:rsid w:val="00304E82"/>
    <w:rsid w:val="003072A5"/>
    <w:rsid w:val="00312622"/>
    <w:rsid w:val="00312B5C"/>
    <w:rsid w:val="0031356D"/>
    <w:rsid w:val="00313B29"/>
    <w:rsid w:val="00315046"/>
    <w:rsid w:val="003179F8"/>
    <w:rsid w:val="003229A6"/>
    <w:rsid w:val="00325F26"/>
    <w:rsid w:val="00327AD4"/>
    <w:rsid w:val="00332049"/>
    <w:rsid w:val="003404BD"/>
    <w:rsid w:val="00343B97"/>
    <w:rsid w:val="0034561E"/>
    <w:rsid w:val="00353739"/>
    <w:rsid w:val="003543D0"/>
    <w:rsid w:val="00360FDA"/>
    <w:rsid w:val="00365252"/>
    <w:rsid w:val="00365975"/>
    <w:rsid w:val="00373D2A"/>
    <w:rsid w:val="003818E3"/>
    <w:rsid w:val="00382A30"/>
    <w:rsid w:val="00391796"/>
    <w:rsid w:val="00392557"/>
    <w:rsid w:val="00394212"/>
    <w:rsid w:val="003947E5"/>
    <w:rsid w:val="00397963"/>
    <w:rsid w:val="003A76BA"/>
    <w:rsid w:val="003B069C"/>
    <w:rsid w:val="003B4798"/>
    <w:rsid w:val="003B4E87"/>
    <w:rsid w:val="003C5468"/>
    <w:rsid w:val="003D1CC1"/>
    <w:rsid w:val="003D1F3C"/>
    <w:rsid w:val="003D75A4"/>
    <w:rsid w:val="003E5C5E"/>
    <w:rsid w:val="003E7A29"/>
    <w:rsid w:val="003F362A"/>
    <w:rsid w:val="003F778F"/>
    <w:rsid w:val="00405B7F"/>
    <w:rsid w:val="00406039"/>
    <w:rsid w:val="004110B2"/>
    <w:rsid w:val="00411FD6"/>
    <w:rsid w:val="00413253"/>
    <w:rsid w:val="004178CA"/>
    <w:rsid w:val="0042262A"/>
    <w:rsid w:val="004261CC"/>
    <w:rsid w:val="00431213"/>
    <w:rsid w:val="004315D6"/>
    <w:rsid w:val="004367AB"/>
    <w:rsid w:val="00441F6E"/>
    <w:rsid w:val="00444E6A"/>
    <w:rsid w:val="004459FE"/>
    <w:rsid w:val="00446128"/>
    <w:rsid w:val="00446349"/>
    <w:rsid w:val="0044700C"/>
    <w:rsid w:val="00450B6A"/>
    <w:rsid w:val="00450F91"/>
    <w:rsid w:val="004546FA"/>
    <w:rsid w:val="00455E8E"/>
    <w:rsid w:val="00460DC9"/>
    <w:rsid w:val="0048129C"/>
    <w:rsid w:val="00482143"/>
    <w:rsid w:val="0048229F"/>
    <w:rsid w:val="004832FD"/>
    <w:rsid w:val="004840B5"/>
    <w:rsid w:val="004848A0"/>
    <w:rsid w:val="004866F9"/>
    <w:rsid w:val="00492885"/>
    <w:rsid w:val="00492EE3"/>
    <w:rsid w:val="00495E83"/>
    <w:rsid w:val="004B1660"/>
    <w:rsid w:val="004B5663"/>
    <w:rsid w:val="004B6AAC"/>
    <w:rsid w:val="004B7122"/>
    <w:rsid w:val="004C0658"/>
    <w:rsid w:val="004C2408"/>
    <w:rsid w:val="004C46E2"/>
    <w:rsid w:val="004D0E9A"/>
    <w:rsid w:val="004D67F9"/>
    <w:rsid w:val="004E3C47"/>
    <w:rsid w:val="004E4ABB"/>
    <w:rsid w:val="004E59C3"/>
    <w:rsid w:val="004F1548"/>
    <w:rsid w:val="004F63FB"/>
    <w:rsid w:val="00500632"/>
    <w:rsid w:val="00510B22"/>
    <w:rsid w:val="00512792"/>
    <w:rsid w:val="00514753"/>
    <w:rsid w:val="005249DB"/>
    <w:rsid w:val="00527013"/>
    <w:rsid w:val="005337DC"/>
    <w:rsid w:val="005345C9"/>
    <w:rsid w:val="00535D11"/>
    <w:rsid w:val="00536643"/>
    <w:rsid w:val="00536CBE"/>
    <w:rsid w:val="005469F0"/>
    <w:rsid w:val="0055078B"/>
    <w:rsid w:val="005531D1"/>
    <w:rsid w:val="00556A0E"/>
    <w:rsid w:val="00560C18"/>
    <w:rsid w:val="00565C47"/>
    <w:rsid w:val="0056624E"/>
    <w:rsid w:val="00566E0C"/>
    <w:rsid w:val="0057050E"/>
    <w:rsid w:val="0057468E"/>
    <w:rsid w:val="005766E1"/>
    <w:rsid w:val="00583E45"/>
    <w:rsid w:val="00586008"/>
    <w:rsid w:val="00590B60"/>
    <w:rsid w:val="0059277D"/>
    <w:rsid w:val="00593F2B"/>
    <w:rsid w:val="005A4416"/>
    <w:rsid w:val="005A4883"/>
    <w:rsid w:val="005A661B"/>
    <w:rsid w:val="005B3167"/>
    <w:rsid w:val="005C2201"/>
    <w:rsid w:val="005C328A"/>
    <w:rsid w:val="005D08A6"/>
    <w:rsid w:val="005D3592"/>
    <w:rsid w:val="005D5EF4"/>
    <w:rsid w:val="005D6166"/>
    <w:rsid w:val="005E2899"/>
    <w:rsid w:val="005E371C"/>
    <w:rsid w:val="005E4368"/>
    <w:rsid w:val="005E51A6"/>
    <w:rsid w:val="005E6C45"/>
    <w:rsid w:val="005E7EB6"/>
    <w:rsid w:val="005F229E"/>
    <w:rsid w:val="005F30C7"/>
    <w:rsid w:val="005F3423"/>
    <w:rsid w:val="005F50B1"/>
    <w:rsid w:val="006127BA"/>
    <w:rsid w:val="006146BE"/>
    <w:rsid w:val="00614C7C"/>
    <w:rsid w:val="00615239"/>
    <w:rsid w:val="00617AC0"/>
    <w:rsid w:val="00620960"/>
    <w:rsid w:val="00623A5B"/>
    <w:rsid w:val="00627EC2"/>
    <w:rsid w:val="00632DA0"/>
    <w:rsid w:val="00642CA4"/>
    <w:rsid w:val="00645678"/>
    <w:rsid w:val="006460A8"/>
    <w:rsid w:val="00647690"/>
    <w:rsid w:val="00651058"/>
    <w:rsid w:val="00651ABD"/>
    <w:rsid w:val="006544D3"/>
    <w:rsid w:val="00657251"/>
    <w:rsid w:val="00657867"/>
    <w:rsid w:val="00670E8E"/>
    <w:rsid w:val="00672C14"/>
    <w:rsid w:val="006760C3"/>
    <w:rsid w:val="00682AEF"/>
    <w:rsid w:val="00685CA6"/>
    <w:rsid w:val="00694AAF"/>
    <w:rsid w:val="006A0293"/>
    <w:rsid w:val="006A30A7"/>
    <w:rsid w:val="006B1487"/>
    <w:rsid w:val="006C2B30"/>
    <w:rsid w:val="006C3F11"/>
    <w:rsid w:val="006C4138"/>
    <w:rsid w:val="006D11D5"/>
    <w:rsid w:val="006E58A1"/>
    <w:rsid w:val="006F0545"/>
    <w:rsid w:val="006F06BF"/>
    <w:rsid w:val="006F1575"/>
    <w:rsid w:val="006F2559"/>
    <w:rsid w:val="006F33CD"/>
    <w:rsid w:val="006F3FE4"/>
    <w:rsid w:val="006F58BA"/>
    <w:rsid w:val="00700E0B"/>
    <w:rsid w:val="007045C0"/>
    <w:rsid w:val="0070595D"/>
    <w:rsid w:val="00715D4E"/>
    <w:rsid w:val="007258FD"/>
    <w:rsid w:val="00726A1E"/>
    <w:rsid w:val="007273B0"/>
    <w:rsid w:val="00731852"/>
    <w:rsid w:val="0073388A"/>
    <w:rsid w:val="0073485D"/>
    <w:rsid w:val="007357D0"/>
    <w:rsid w:val="00736D4C"/>
    <w:rsid w:val="00740AFB"/>
    <w:rsid w:val="007445D0"/>
    <w:rsid w:val="00744AD4"/>
    <w:rsid w:val="00745E1E"/>
    <w:rsid w:val="007479F1"/>
    <w:rsid w:val="007531B5"/>
    <w:rsid w:val="0076327A"/>
    <w:rsid w:val="0076789C"/>
    <w:rsid w:val="0077308B"/>
    <w:rsid w:val="007768F1"/>
    <w:rsid w:val="007774DC"/>
    <w:rsid w:val="007827C5"/>
    <w:rsid w:val="00782BCB"/>
    <w:rsid w:val="007858AA"/>
    <w:rsid w:val="00786A84"/>
    <w:rsid w:val="0079325D"/>
    <w:rsid w:val="007A3E3F"/>
    <w:rsid w:val="007A47D8"/>
    <w:rsid w:val="007B1F86"/>
    <w:rsid w:val="007B3A3A"/>
    <w:rsid w:val="007B47FD"/>
    <w:rsid w:val="007C3A9E"/>
    <w:rsid w:val="007C59DE"/>
    <w:rsid w:val="007D4ADC"/>
    <w:rsid w:val="007D7DF2"/>
    <w:rsid w:val="007E236A"/>
    <w:rsid w:val="007E6873"/>
    <w:rsid w:val="007E757A"/>
    <w:rsid w:val="008008A9"/>
    <w:rsid w:val="0080470C"/>
    <w:rsid w:val="0081449F"/>
    <w:rsid w:val="0082318F"/>
    <w:rsid w:val="00825E5A"/>
    <w:rsid w:val="00825EEA"/>
    <w:rsid w:val="008270C7"/>
    <w:rsid w:val="008306EC"/>
    <w:rsid w:val="00835871"/>
    <w:rsid w:val="00843574"/>
    <w:rsid w:val="00844DA4"/>
    <w:rsid w:val="008475C0"/>
    <w:rsid w:val="00847E9E"/>
    <w:rsid w:val="00860E3D"/>
    <w:rsid w:val="00862415"/>
    <w:rsid w:val="008764E5"/>
    <w:rsid w:val="008800B7"/>
    <w:rsid w:val="00890796"/>
    <w:rsid w:val="00895475"/>
    <w:rsid w:val="008A0A0C"/>
    <w:rsid w:val="008A4B5D"/>
    <w:rsid w:val="008A7375"/>
    <w:rsid w:val="008B1E2C"/>
    <w:rsid w:val="008B3F10"/>
    <w:rsid w:val="008C2DA6"/>
    <w:rsid w:val="008D0D71"/>
    <w:rsid w:val="008D21ED"/>
    <w:rsid w:val="008D2254"/>
    <w:rsid w:val="008D36FD"/>
    <w:rsid w:val="008E05DD"/>
    <w:rsid w:val="008E2B13"/>
    <w:rsid w:val="008E4A38"/>
    <w:rsid w:val="008F153C"/>
    <w:rsid w:val="008F2969"/>
    <w:rsid w:val="008F2CBA"/>
    <w:rsid w:val="008F3DC4"/>
    <w:rsid w:val="0090328B"/>
    <w:rsid w:val="00905086"/>
    <w:rsid w:val="00907CCA"/>
    <w:rsid w:val="00910051"/>
    <w:rsid w:val="00910F33"/>
    <w:rsid w:val="0091685D"/>
    <w:rsid w:val="00920033"/>
    <w:rsid w:val="00922F4A"/>
    <w:rsid w:val="0092553C"/>
    <w:rsid w:val="00941FEE"/>
    <w:rsid w:val="0094425F"/>
    <w:rsid w:val="00946325"/>
    <w:rsid w:val="0094759F"/>
    <w:rsid w:val="009535AF"/>
    <w:rsid w:val="00953B84"/>
    <w:rsid w:val="0095698D"/>
    <w:rsid w:val="009572D9"/>
    <w:rsid w:val="00960025"/>
    <w:rsid w:val="009605ED"/>
    <w:rsid w:val="009665DA"/>
    <w:rsid w:val="00967FBA"/>
    <w:rsid w:val="00972900"/>
    <w:rsid w:val="00977B23"/>
    <w:rsid w:val="00987857"/>
    <w:rsid w:val="009948A6"/>
    <w:rsid w:val="00995A6F"/>
    <w:rsid w:val="00996C08"/>
    <w:rsid w:val="00997178"/>
    <w:rsid w:val="009A177C"/>
    <w:rsid w:val="009A4EE8"/>
    <w:rsid w:val="009B2708"/>
    <w:rsid w:val="009C61F8"/>
    <w:rsid w:val="009C6340"/>
    <w:rsid w:val="009C63A1"/>
    <w:rsid w:val="009D0267"/>
    <w:rsid w:val="009D0A56"/>
    <w:rsid w:val="009D2CBA"/>
    <w:rsid w:val="009D519A"/>
    <w:rsid w:val="009D5A2C"/>
    <w:rsid w:val="009D7B6B"/>
    <w:rsid w:val="009E394B"/>
    <w:rsid w:val="009E67BA"/>
    <w:rsid w:val="009F0065"/>
    <w:rsid w:val="009F0497"/>
    <w:rsid w:val="009F40D4"/>
    <w:rsid w:val="009F6DFB"/>
    <w:rsid w:val="00A00362"/>
    <w:rsid w:val="00A02873"/>
    <w:rsid w:val="00A0349B"/>
    <w:rsid w:val="00A10231"/>
    <w:rsid w:val="00A1102C"/>
    <w:rsid w:val="00A156FF"/>
    <w:rsid w:val="00A15A2C"/>
    <w:rsid w:val="00A20090"/>
    <w:rsid w:val="00A20BC4"/>
    <w:rsid w:val="00A22A95"/>
    <w:rsid w:val="00A25136"/>
    <w:rsid w:val="00A30EBF"/>
    <w:rsid w:val="00A3373E"/>
    <w:rsid w:val="00A37F27"/>
    <w:rsid w:val="00A43746"/>
    <w:rsid w:val="00A44D28"/>
    <w:rsid w:val="00A50403"/>
    <w:rsid w:val="00A57402"/>
    <w:rsid w:val="00A60F1E"/>
    <w:rsid w:val="00A6128C"/>
    <w:rsid w:val="00A62963"/>
    <w:rsid w:val="00A7093C"/>
    <w:rsid w:val="00A732FB"/>
    <w:rsid w:val="00A73B82"/>
    <w:rsid w:val="00A767F7"/>
    <w:rsid w:val="00A77067"/>
    <w:rsid w:val="00A80C40"/>
    <w:rsid w:val="00A81483"/>
    <w:rsid w:val="00A82C0A"/>
    <w:rsid w:val="00A8588D"/>
    <w:rsid w:val="00A87D2C"/>
    <w:rsid w:val="00A91E25"/>
    <w:rsid w:val="00A92BBF"/>
    <w:rsid w:val="00A93A66"/>
    <w:rsid w:val="00A95B68"/>
    <w:rsid w:val="00A97220"/>
    <w:rsid w:val="00AA06E8"/>
    <w:rsid w:val="00AA1747"/>
    <w:rsid w:val="00AA6924"/>
    <w:rsid w:val="00AB22C8"/>
    <w:rsid w:val="00AB4B81"/>
    <w:rsid w:val="00AB662D"/>
    <w:rsid w:val="00AD239B"/>
    <w:rsid w:val="00AD36D5"/>
    <w:rsid w:val="00AD40F3"/>
    <w:rsid w:val="00AE0E4F"/>
    <w:rsid w:val="00AE46B5"/>
    <w:rsid w:val="00AE6914"/>
    <w:rsid w:val="00AE7FF2"/>
    <w:rsid w:val="00AF04BD"/>
    <w:rsid w:val="00AF0E7A"/>
    <w:rsid w:val="00AF1B67"/>
    <w:rsid w:val="00AF4240"/>
    <w:rsid w:val="00B01C40"/>
    <w:rsid w:val="00B02B26"/>
    <w:rsid w:val="00B03436"/>
    <w:rsid w:val="00B043C7"/>
    <w:rsid w:val="00B05B3E"/>
    <w:rsid w:val="00B0698B"/>
    <w:rsid w:val="00B11B26"/>
    <w:rsid w:val="00B15DE4"/>
    <w:rsid w:val="00B2729D"/>
    <w:rsid w:val="00B36D59"/>
    <w:rsid w:val="00B408B7"/>
    <w:rsid w:val="00B4133E"/>
    <w:rsid w:val="00B42B9D"/>
    <w:rsid w:val="00B44F87"/>
    <w:rsid w:val="00B47381"/>
    <w:rsid w:val="00B507DC"/>
    <w:rsid w:val="00B538CB"/>
    <w:rsid w:val="00B56235"/>
    <w:rsid w:val="00B6559E"/>
    <w:rsid w:val="00B7208D"/>
    <w:rsid w:val="00B73347"/>
    <w:rsid w:val="00B7373A"/>
    <w:rsid w:val="00B73B55"/>
    <w:rsid w:val="00B818B8"/>
    <w:rsid w:val="00B863EB"/>
    <w:rsid w:val="00B87848"/>
    <w:rsid w:val="00B93EBD"/>
    <w:rsid w:val="00B965F7"/>
    <w:rsid w:val="00B96DAB"/>
    <w:rsid w:val="00BA0730"/>
    <w:rsid w:val="00BA453E"/>
    <w:rsid w:val="00BA6748"/>
    <w:rsid w:val="00BC625F"/>
    <w:rsid w:val="00BC787F"/>
    <w:rsid w:val="00BD011F"/>
    <w:rsid w:val="00BD77D1"/>
    <w:rsid w:val="00BE0E34"/>
    <w:rsid w:val="00BE59A6"/>
    <w:rsid w:val="00BE694F"/>
    <w:rsid w:val="00BF01C3"/>
    <w:rsid w:val="00BF26A6"/>
    <w:rsid w:val="00BF4783"/>
    <w:rsid w:val="00BF5550"/>
    <w:rsid w:val="00C01CE7"/>
    <w:rsid w:val="00C05EE0"/>
    <w:rsid w:val="00C06224"/>
    <w:rsid w:val="00C0699F"/>
    <w:rsid w:val="00C115D0"/>
    <w:rsid w:val="00C11ECA"/>
    <w:rsid w:val="00C15092"/>
    <w:rsid w:val="00C1753D"/>
    <w:rsid w:val="00C2405D"/>
    <w:rsid w:val="00C32201"/>
    <w:rsid w:val="00C34312"/>
    <w:rsid w:val="00C360BC"/>
    <w:rsid w:val="00C362C1"/>
    <w:rsid w:val="00C37CBC"/>
    <w:rsid w:val="00C43A15"/>
    <w:rsid w:val="00C50D08"/>
    <w:rsid w:val="00C50DEF"/>
    <w:rsid w:val="00C54973"/>
    <w:rsid w:val="00C66D29"/>
    <w:rsid w:val="00C67CED"/>
    <w:rsid w:val="00C778B7"/>
    <w:rsid w:val="00C77FB8"/>
    <w:rsid w:val="00C83AB2"/>
    <w:rsid w:val="00C86501"/>
    <w:rsid w:val="00C900D0"/>
    <w:rsid w:val="00C9304A"/>
    <w:rsid w:val="00C962A7"/>
    <w:rsid w:val="00CA5464"/>
    <w:rsid w:val="00CB1168"/>
    <w:rsid w:val="00CB2A60"/>
    <w:rsid w:val="00CB3817"/>
    <w:rsid w:val="00CB7783"/>
    <w:rsid w:val="00CC036B"/>
    <w:rsid w:val="00CC77CD"/>
    <w:rsid w:val="00CD31C9"/>
    <w:rsid w:val="00CD349D"/>
    <w:rsid w:val="00CD5D94"/>
    <w:rsid w:val="00CE377E"/>
    <w:rsid w:val="00CE3CED"/>
    <w:rsid w:val="00CE57F5"/>
    <w:rsid w:val="00CE5CBC"/>
    <w:rsid w:val="00CF2AAD"/>
    <w:rsid w:val="00D04007"/>
    <w:rsid w:val="00D111D1"/>
    <w:rsid w:val="00D11F53"/>
    <w:rsid w:val="00D16C31"/>
    <w:rsid w:val="00D20C5E"/>
    <w:rsid w:val="00D2143A"/>
    <w:rsid w:val="00D22CA0"/>
    <w:rsid w:val="00D245E7"/>
    <w:rsid w:val="00D3101F"/>
    <w:rsid w:val="00D3107B"/>
    <w:rsid w:val="00D312B2"/>
    <w:rsid w:val="00D3352B"/>
    <w:rsid w:val="00D347EC"/>
    <w:rsid w:val="00D35C91"/>
    <w:rsid w:val="00D35DEA"/>
    <w:rsid w:val="00D3722B"/>
    <w:rsid w:val="00D37321"/>
    <w:rsid w:val="00D402D0"/>
    <w:rsid w:val="00D50C55"/>
    <w:rsid w:val="00D51048"/>
    <w:rsid w:val="00D5242A"/>
    <w:rsid w:val="00D54004"/>
    <w:rsid w:val="00D54D4A"/>
    <w:rsid w:val="00D5766B"/>
    <w:rsid w:val="00D619FB"/>
    <w:rsid w:val="00D61D22"/>
    <w:rsid w:val="00D62F8D"/>
    <w:rsid w:val="00D637D8"/>
    <w:rsid w:val="00D63D2D"/>
    <w:rsid w:val="00D734E2"/>
    <w:rsid w:val="00D77B27"/>
    <w:rsid w:val="00D81575"/>
    <w:rsid w:val="00D81A1F"/>
    <w:rsid w:val="00D81E7D"/>
    <w:rsid w:val="00D820C3"/>
    <w:rsid w:val="00D8304D"/>
    <w:rsid w:val="00D836DF"/>
    <w:rsid w:val="00D84D96"/>
    <w:rsid w:val="00D86365"/>
    <w:rsid w:val="00D93468"/>
    <w:rsid w:val="00D94826"/>
    <w:rsid w:val="00D97D80"/>
    <w:rsid w:val="00DA2E75"/>
    <w:rsid w:val="00DA39F9"/>
    <w:rsid w:val="00DB461F"/>
    <w:rsid w:val="00DB691D"/>
    <w:rsid w:val="00DC18B4"/>
    <w:rsid w:val="00DC5A9D"/>
    <w:rsid w:val="00DD1DAF"/>
    <w:rsid w:val="00DD2F5E"/>
    <w:rsid w:val="00DD65FB"/>
    <w:rsid w:val="00DD7DE8"/>
    <w:rsid w:val="00DE620E"/>
    <w:rsid w:val="00DF088B"/>
    <w:rsid w:val="00DF3747"/>
    <w:rsid w:val="00DF5DE6"/>
    <w:rsid w:val="00DF718D"/>
    <w:rsid w:val="00E02396"/>
    <w:rsid w:val="00E030CB"/>
    <w:rsid w:val="00E039D6"/>
    <w:rsid w:val="00E06516"/>
    <w:rsid w:val="00E0747C"/>
    <w:rsid w:val="00E11684"/>
    <w:rsid w:val="00E1282A"/>
    <w:rsid w:val="00E1345A"/>
    <w:rsid w:val="00E21513"/>
    <w:rsid w:val="00E24E3F"/>
    <w:rsid w:val="00E301FC"/>
    <w:rsid w:val="00E30502"/>
    <w:rsid w:val="00E3137F"/>
    <w:rsid w:val="00E324E1"/>
    <w:rsid w:val="00E35AC1"/>
    <w:rsid w:val="00E416C5"/>
    <w:rsid w:val="00E42372"/>
    <w:rsid w:val="00E507E4"/>
    <w:rsid w:val="00E517B5"/>
    <w:rsid w:val="00E518E3"/>
    <w:rsid w:val="00E5324F"/>
    <w:rsid w:val="00E54B7C"/>
    <w:rsid w:val="00E60085"/>
    <w:rsid w:val="00E604C5"/>
    <w:rsid w:val="00E6061B"/>
    <w:rsid w:val="00E62640"/>
    <w:rsid w:val="00E65560"/>
    <w:rsid w:val="00E66355"/>
    <w:rsid w:val="00E70213"/>
    <w:rsid w:val="00E7396F"/>
    <w:rsid w:val="00E81697"/>
    <w:rsid w:val="00E834BE"/>
    <w:rsid w:val="00E84D32"/>
    <w:rsid w:val="00E8503C"/>
    <w:rsid w:val="00E871B1"/>
    <w:rsid w:val="00E871C9"/>
    <w:rsid w:val="00E8789C"/>
    <w:rsid w:val="00E92E4E"/>
    <w:rsid w:val="00E95B97"/>
    <w:rsid w:val="00E960EE"/>
    <w:rsid w:val="00E96CF7"/>
    <w:rsid w:val="00EA43D8"/>
    <w:rsid w:val="00EA4710"/>
    <w:rsid w:val="00EA6A47"/>
    <w:rsid w:val="00EB16B9"/>
    <w:rsid w:val="00EB24B7"/>
    <w:rsid w:val="00EB6A46"/>
    <w:rsid w:val="00EC352B"/>
    <w:rsid w:val="00ED3325"/>
    <w:rsid w:val="00ED3472"/>
    <w:rsid w:val="00ED58A7"/>
    <w:rsid w:val="00EF21F8"/>
    <w:rsid w:val="00EF62BC"/>
    <w:rsid w:val="00F0090A"/>
    <w:rsid w:val="00F06E33"/>
    <w:rsid w:val="00F072C8"/>
    <w:rsid w:val="00F13F93"/>
    <w:rsid w:val="00F14F52"/>
    <w:rsid w:val="00F20432"/>
    <w:rsid w:val="00F246F3"/>
    <w:rsid w:val="00F24BC0"/>
    <w:rsid w:val="00F26BDF"/>
    <w:rsid w:val="00F420D3"/>
    <w:rsid w:val="00F425D7"/>
    <w:rsid w:val="00F46212"/>
    <w:rsid w:val="00F46407"/>
    <w:rsid w:val="00F50396"/>
    <w:rsid w:val="00F531C3"/>
    <w:rsid w:val="00F61192"/>
    <w:rsid w:val="00F7129B"/>
    <w:rsid w:val="00F74A82"/>
    <w:rsid w:val="00F74BD2"/>
    <w:rsid w:val="00F837FC"/>
    <w:rsid w:val="00F8677D"/>
    <w:rsid w:val="00F94A69"/>
    <w:rsid w:val="00F97047"/>
    <w:rsid w:val="00F97CF5"/>
    <w:rsid w:val="00FA0B84"/>
    <w:rsid w:val="00FA27FF"/>
    <w:rsid w:val="00FA2826"/>
    <w:rsid w:val="00FA4DD7"/>
    <w:rsid w:val="00FA5565"/>
    <w:rsid w:val="00FB2A44"/>
    <w:rsid w:val="00FB71C1"/>
    <w:rsid w:val="00FC059D"/>
    <w:rsid w:val="00FC35F3"/>
    <w:rsid w:val="00FC5206"/>
    <w:rsid w:val="00FC6013"/>
    <w:rsid w:val="00FC679D"/>
    <w:rsid w:val="00FD7F84"/>
    <w:rsid w:val="00FE4ACA"/>
    <w:rsid w:val="00FE727B"/>
    <w:rsid w:val="00FE74BB"/>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 w:type="paragraph" w:styleId="a8">
    <w:name w:val="Balloon Text"/>
    <w:basedOn w:val="a"/>
    <w:link w:val="Char1"/>
    <w:uiPriority w:val="99"/>
    <w:semiHidden/>
    <w:rsid w:val="002C5FD1"/>
    <w:rPr>
      <w:sz w:val="18"/>
      <w:szCs w:val="18"/>
    </w:rPr>
  </w:style>
  <w:style w:type="character" w:customStyle="1" w:styleId="Char1">
    <w:name w:val="批注框文本 Char"/>
    <w:basedOn w:val="a0"/>
    <w:link w:val="a8"/>
    <w:uiPriority w:val="99"/>
    <w:semiHidden/>
    <w:locked/>
    <w:rsid w:val="002C5FD1"/>
    <w:rPr>
      <w:rFonts w:ascii="Times New Roman" w:hAnsi="Times New Roman" w:cs="Times New Roman"/>
      <w:kern w:val="2"/>
      <w:sz w:val="18"/>
      <w:szCs w:val="18"/>
    </w:rPr>
  </w:style>
  <w:style w:type="paragraph" w:customStyle="1" w:styleId="p0">
    <w:name w:val="p0"/>
    <w:basedOn w:val="a"/>
    <w:uiPriority w:val="99"/>
    <w:rsid w:val="004D67F9"/>
    <w:pPr>
      <w:widowControl/>
    </w:pPr>
    <w:rPr>
      <w:rFonts w:ascii="宋体" w:hAnsi="宋体" w:cs="宋体"/>
      <w:kern w:val="0"/>
      <w:szCs w:val="21"/>
    </w:rPr>
  </w:style>
  <w:style w:type="paragraph" w:customStyle="1" w:styleId="p15">
    <w:name w:val="p15"/>
    <w:basedOn w:val="a"/>
    <w:uiPriority w:val="99"/>
    <w:rsid w:val="003D75A4"/>
    <w:pPr>
      <w:widowControl/>
    </w:pPr>
    <w:rPr>
      <w:kern w:val="0"/>
      <w:szCs w:val="21"/>
    </w:rPr>
  </w:style>
  <w:style w:type="paragraph" w:customStyle="1" w:styleId="1">
    <w:name w:val="列出段落1"/>
    <w:basedOn w:val="a"/>
    <w:uiPriority w:val="99"/>
    <w:rsid w:val="00D54D4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055035219">
      <w:marLeft w:val="0"/>
      <w:marRight w:val="0"/>
      <w:marTop w:val="0"/>
      <w:marBottom w:val="0"/>
      <w:divBdr>
        <w:top w:val="none" w:sz="0" w:space="0" w:color="auto"/>
        <w:left w:val="none" w:sz="0" w:space="0" w:color="auto"/>
        <w:bottom w:val="none" w:sz="0" w:space="0" w:color="auto"/>
        <w:right w:val="none" w:sz="0" w:space="0" w:color="auto"/>
      </w:divBdr>
      <w:divsChild>
        <w:div w:id="205503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12</Pages>
  <Words>890</Words>
  <Characters>5078</Characters>
  <Application>Microsoft Office Word</Application>
  <DocSecurity>0</DocSecurity>
  <Lines>42</Lines>
  <Paragraphs>11</Paragraphs>
  <ScaleCrop>false</ScaleCrop>
  <Company>微软中国</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106</cp:revision>
  <cp:lastPrinted>2015-06-25T07:36:00Z</cp:lastPrinted>
  <dcterms:created xsi:type="dcterms:W3CDTF">2014-10-27T07:07:00Z</dcterms:created>
  <dcterms:modified xsi:type="dcterms:W3CDTF">2015-08-24T06:00:00Z</dcterms:modified>
</cp:coreProperties>
</file>